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6B9" w:rsidRDefault="002C74C6">
      <w:pPr>
        <w:spacing w:line="336" w:lineRule="auto"/>
        <w:jc w:val="center"/>
        <w:rPr>
          <w:rFonts w:asciiTheme="minorEastAsia" w:hAnsiTheme="minorEastAsia" w:cstheme="minorEastAsia"/>
          <w:b/>
          <w:bCs/>
          <w:sz w:val="24"/>
        </w:rPr>
      </w:pPr>
      <w:r>
        <w:rPr>
          <w:rFonts w:asciiTheme="minorEastAsia" w:hAnsiTheme="minorEastAsia" w:cstheme="minorEastAsia" w:hint="eastAsia"/>
          <w:b/>
          <w:bCs/>
          <w:sz w:val="24"/>
        </w:rPr>
        <w:t>2020</w:t>
      </w:r>
      <w:r>
        <w:rPr>
          <w:rFonts w:asciiTheme="minorEastAsia" w:hAnsiTheme="minorEastAsia" w:cstheme="minorEastAsia" w:hint="eastAsia"/>
          <w:b/>
          <w:bCs/>
          <w:sz w:val="24"/>
        </w:rPr>
        <w:t>年</w:t>
      </w:r>
      <w:r>
        <w:rPr>
          <w:rFonts w:asciiTheme="minorEastAsia" w:hAnsiTheme="minorEastAsia" w:cstheme="minorEastAsia" w:hint="eastAsia"/>
          <w:b/>
          <w:bCs/>
          <w:sz w:val="24"/>
        </w:rPr>
        <w:t>国家</w:t>
      </w:r>
      <w:r>
        <w:rPr>
          <w:rFonts w:asciiTheme="minorEastAsia" w:hAnsiTheme="minorEastAsia" w:cstheme="minorEastAsia" w:hint="eastAsia"/>
          <w:b/>
          <w:bCs/>
          <w:sz w:val="24"/>
        </w:rPr>
        <w:t>教师资格考试《</w:t>
      </w:r>
      <w:r>
        <w:rPr>
          <w:rFonts w:asciiTheme="minorEastAsia" w:hAnsiTheme="minorEastAsia" w:cstheme="minorEastAsia" w:hint="eastAsia"/>
          <w:b/>
          <w:bCs/>
          <w:sz w:val="24"/>
        </w:rPr>
        <w:t>保教知识与能力</w:t>
      </w:r>
      <w:r>
        <w:rPr>
          <w:rFonts w:asciiTheme="minorEastAsia" w:hAnsiTheme="minorEastAsia" w:cstheme="minorEastAsia" w:hint="eastAsia"/>
          <w:b/>
          <w:bCs/>
          <w:sz w:val="24"/>
        </w:rPr>
        <w:t>》</w:t>
      </w:r>
      <w:r>
        <w:rPr>
          <w:rFonts w:asciiTheme="minorEastAsia" w:hAnsiTheme="minorEastAsia" w:cstheme="minorEastAsia" w:hint="eastAsia"/>
          <w:b/>
          <w:bCs/>
          <w:sz w:val="24"/>
        </w:rPr>
        <w:t>（</w:t>
      </w:r>
      <w:r>
        <w:rPr>
          <w:rFonts w:asciiTheme="minorEastAsia" w:hAnsiTheme="minorEastAsia" w:cstheme="minorEastAsia" w:hint="eastAsia"/>
          <w:b/>
          <w:bCs/>
          <w:sz w:val="24"/>
        </w:rPr>
        <w:t>幼儿园</w:t>
      </w:r>
      <w:r>
        <w:rPr>
          <w:rFonts w:asciiTheme="minorEastAsia" w:hAnsiTheme="minorEastAsia" w:cstheme="minorEastAsia" w:hint="eastAsia"/>
          <w:b/>
          <w:bCs/>
          <w:sz w:val="24"/>
        </w:rPr>
        <w:t>）</w:t>
      </w:r>
      <w:r>
        <w:rPr>
          <w:rFonts w:asciiTheme="minorEastAsia" w:hAnsiTheme="minorEastAsia" w:cstheme="minorEastAsia" w:hint="eastAsia"/>
          <w:b/>
          <w:bCs/>
          <w:sz w:val="24"/>
        </w:rPr>
        <w:t>考前模拟卷</w:t>
      </w:r>
    </w:p>
    <w:p w:rsidR="00EA76B9" w:rsidRDefault="002C74C6">
      <w:pPr>
        <w:spacing w:line="336" w:lineRule="auto"/>
        <w:jc w:val="left"/>
        <w:rPr>
          <w:rFonts w:asciiTheme="minorEastAsia" w:hAnsiTheme="minorEastAsia" w:cstheme="minorEastAsia"/>
          <w:b/>
          <w:bCs/>
        </w:rPr>
      </w:pPr>
      <w:r>
        <w:rPr>
          <w:rFonts w:asciiTheme="minorEastAsia" w:hAnsiTheme="minorEastAsia" w:cstheme="minorEastAsia" w:hint="eastAsia"/>
          <w:b/>
          <w:bCs/>
        </w:rPr>
        <w:t>一、单项选择题</w:t>
      </w:r>
      <w:r>
        <w:rPr>
          <w:rFonts w:asciiTheme="minorEastAsia" w:hAnsiTheme="minorEastAsia" w:cstheme="minorEastAsia" w:hint="eastAsia"/>
          <w:b/>
          <w:bCs/>
        </w:rPr>
        <w:t>（</w:t>
      </w:r>
      <w:r>
        <w:rPr>
          <w:rFonts w:asciiTheme="minorEastAsia" w:hAnsiTheme="minorEastAsia" w:cstheme="minorEastAsia" w:hint="eastAsia"/>
          <w:b/>
          <w:bCs/>
        </w:rPr>
        <w:t>本大题共</w:t>
      </w:r>
      <w:r>
        <w:rPr>
          <w:rFonts w:asciiTheme="minorEastAsia" w:hAnsiTheme="minorEastAsia" w:cstheme="minorEastAsia" w:hint="eastAsia"/>
          <w:b/>
          <w:bCs/>
        </w:rPr>
        <w:t>10</w:t>
      </w:r>
      <w:r>
        <w:rPr>
          <w:rFonts w:asciiTheme="minorEastAsia" w:hAnsiTheme="minorEastAsia" w:cstheme="minorEastAsia" w:hint="eastAsia"/>
          <w:b/>
          <w:bCs/>
        </w:rPr>
        <w:t>小题，每小题</w:t>
      </w:r>
      <w:r>
        <w:rPr>
          <w:rFonts w:asciiTheme="minorEastAsia" w:hAnsiTheme="minorEastAsia" w:cstheme="minorEastAsia" w:hint="eastAsia"/>
          <w:b/>
          <w:bCs/>
        </w:rPr>
        <w:t>3</w:t>
      </w:r>
      <w:r>
        <w:rPr>
          <w:rFonts w:asciiTheme="minorEastAsia" w:hAnsiTheme="minorEastAsia" w:cstheme="minorEastAsia" w:hint="eastAsia"/>
          <w:b/>
          <w:bCs/>
        </w:rPr>
        <w:t>分，共</w:t>
      </w:r>
      <w:r>
        <w:rPr>
          <w:rFonts w:asciiTheme="minorEastAsia" w:hAnsiTheme="minorEastAsia" w:cstheme="minorEastAsia" w:hint="eastAsia"/>
          <w:b/>
          <w:bCs/>
        </w:rPr>
        <w:t>30</w:t>
      </w:r>
      <w:r>
        <w:rPr>
          <w:rFonts w:asciiTheme="minorEastAsia" w:hAnsiTheme="minorEastAsia" w:cstheme="minorEastAsia" w:hint="eastAsia"/>
          <w:b/>
          <w:bCs/>
        </w:rPr>
        <w:t>分</w:t>
      </w:r>
      <w:r>
        <w:rPr>
          <w:rFonts w:asciiTheme="minorEastAsia" w:hAnsiTheme="minorEastAsia" w:cstheme="minorEastAsia" w:hint="eastAsia"/>
          <w:b/>
          <w:bCs/>
        </w:rPr>
        <w:t>）</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在一次户外活动中，周老师教幼儿双手向上抛球。之后周老师发现君君能够熟练地双手向上抛球。根据君君的动作发展水平，下列哪一项最贴近他的最近发展区？（）</w:t>
      </w:r>
      <w:bookmarkStart w:id="0" w:name="_GoBack"/>
      <w:bookmarkEnd w:id="0"/>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能左右手交替地拍球</w:t>
      </w:r>
      <w:r>
        <w:rPr>
          <w:rFonts w:asciiTheme="minorEastAsia" w:hAnsiTheme="minorEastAsia" w:cstheme="minorEastAsia" w:hint="eastAsia"/>
        </w:rPr>
        <w:t xml:space="preserve"> </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能接到自己抛出的球</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能单手连续地拍球</w:t>
      </w:r>
      <w:r>
        <w:rPr>
          <w:rFonts w:asciiTheme="minorEastAsia" w:hAnsiTheme="minorEastAsia" w:cstheme="minorEastAsia" w:hint="eastAsia"/>
        </w:rPr>
        <w:t xml:space="preserve"> </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能单手将球向前投掷</w:t>
      </w:r>
      <w:r>
        <w:rPr>
          <w:rFonts w:asciiTheme="minorEastAsia" w:hAnsiTheme="minorEastAsia" w:cstheme="minorEastAsia" w:hint="eastAsia"/>
        </w:rPr>
        <w:t>2</w:t>
      </w:r>
      <w:r>
        <w:rPr>
          <w:rFonts w:asciiTheme="minorEastAsia" w:hAnsiTheme="minorEastAsia" w:cstheme="minorEastAsia" w:hint="eastAsia"/>
        </w:rPr>
        <w:t>米</w:t>
      </w:r>
    </w:p>
    <w:p w:rsidR="00EA76B9" w:rsidRDefault="00EA76B9">
      <w:pPr>
        <w:spacing w:line="336" w:lineRule="auto"/>
        <w:jc w:val="left"/>
        <w:rPr>
          <w:rFonts w:asciiTheme="minorEastAsia" w:hAnsiTheme="minorEastAsia" w:cstheme="minorEastAsia"/>
        </w:rPr>
      </w:pP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为了保证幼儿活动的安全，提供的珠子等活动材料必须（）。</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颜色鲜艳</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足够大</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会发光、发亮</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做工精致</w:t>
      </w:r>
    </w:p>
    <w:p w:rsidR="00EA76B9" w:rsidRDefault="00EA76B9">
      <w:pPr>
        <w:spacing w:line="336" w:lineRule="auto"/>
        <w:jc w:val="left"/>
        <w:rPr>
          <w:rFonts w:asciiTheme="minorEastAsia" w:hAnsiTheme="minorEastAsia" w:cstheme="minorEastAsia"/>
        </w:rPr>
      </w:pP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下列活动区设置不科学的做法是（）。</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在教室入口处创设建构区</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在美工区旁边创设科学探索区</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在益智区旁边创设阅读区</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在表演区旁边创设建构区</w:t>
      </w:r>
    </w:p>
    <w:p w:rsidR="00EA76B9" w:rsidRDefault="00EA76B9">
      <w:pPr>
        <w:spacing w:line="336" w:lineRule="auto"/>
        <w:jc w:val="left"/>
        <w:rPr>
          <w:rFonts w:asciiTheme="minorEastAsia" w:hAnsiTheme="minorEastAsia" w:cstheme="minorEastAsia"/>
        </w:rPr>
      </w:pP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在布置自然角时，教师让幼儿讨论决定该饲养何种动物。这遵循了幼儿园环境创设原则中的（）。</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目标导向原则</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发展适宜性原则</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幼儿参与性原则</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经济性原则</w:t>
      </w:r>
    </w:p>
    <w:p w:rsidR="00EA76B9" w:rsidRDefault="00EA76B9">
      <w:pPr>
        <w:spacing w:line="336" w:lineRule="auto"/>
        <w:jc w:val="left"/>
        <w:rPr>
          <w:rFonts w:asciiTheme="minorEastAsia" w:hAnsiTheme="minorEastAsia" w:cstheme="minorEastAsia"/>
        </w:rPr>
      </w:pP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在建构区中，幼儿需要思考“搭建什么东西？用什么搭？怎样搭才像？”等一系列问题。这一过程说明游戏对幼儿认知发展的作用是（）。</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可以让儿童在潜移默化中学到知识</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培养儿童的注意力和观察力</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lastRenderedPageBreak/>
        <w:t>C.</w:t>
      </w:r>
      <w:r>
        <w:rPr>
          <w:rFonts w:asciiTheme="minorEastAsia" w:hAnsiTheme="minorEastAsia" w:cstheme="minorEastAsia" w:hint="eastAsia"/>
        </w:rPr>
        <w:t>激发儿童的创造力和思考力</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培养儿童提出问题和解决问题的能力</w:t>
      </w:r>
    </w:p>
    <w:p w:rsidR="00EA76B9" w:rsidRDefault="00EA76B9">
      <w:pPr>
        <w:spacing w:line="336" w:lineRule="auto"/>
        <w:jc w:val="left"/>
        <w:rPr>
          <w:rFonts w:asciiTheme="minorEastAsia" w:hAnsiTheme="minorEastAsia" w:cstheme="minorEastAsia"/>
        </w:rPr>
      </w:pP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6.</w:t>
      </w:r>
      <w:r>
        <w:rPr>
          <w:rFonts w:asciiTheme="minorEastAsia" w:hAnsiTheme="minorEastAsia" w:cstheme="minorEastAsia" w:hint="eastAsia"/>
        </w:rPr>
        <w:t>处于句法结构发展（）阶段的儿童常常用“球球”表示“这是一个球”“我要球球”等。</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单词句</w:t>
      </w:r>
      <w:r>
        <w:rPr>
          <w:rFonts w:asciiTheme="minorEastAsia" w:hAnsiTheme="minorEastAsia" w:cstheme="minorEastAsia" w:hint="eastAsia"/>
        </w:rPr>
        <w:t xml:space="preserve"> </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电报句</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完整句</w:t>
      </w:r>
      <w:r>
        <w:rPr>
          <w:rFonts w:asciiTheme="minorEastAsia" w:hAnsiTheme="minorEastAsia" w:cstheme="minorEastAsia" w:hint="eastAsia"/>
        </w:rPr>
        <w:t xml:space="preserve"> </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复合句</w:t>
      </w:r>
    </w:p>
    <w:p w:rsidR="00EA76B9" w:rsidRDefault="00EA76B9">
      <w:pPr>
        <w:spacing w:line="336" w:lineRule="auto"/>
        <w:jc w:val="left"/>
        <w:rPr>
          <w:rFonts w:asciiTheme="minorEastAsia" w:hAnsiTheme="minorEastAsia" w:cstheme="minorEastAsia"/>
        </w:rPr>
      </w:pP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7.</w:t>
      </w:r>
      <w:r>
        <w:rPr>
          <w:rFonts w:asciiTheme="minorEastAsia" w:hAnsiTheme="minorEastAsia" w:cstheme="minorEastAsia" w:hint="eastAsia"/>
        </w:rPr>
        <w:t>下列故事中，适合小班幼儿的是（）。</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《白雪公主》</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《卖火柴的小女孩》</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《拔萝卡》</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《城里来了大恐龙》</w:t>
      </w:r>
    </w:p>
    <w:p w:rsidR="00EA76B9" w:rsidRDefault="00EA76B9">
      <w:pPr>
        <w:spacing w:line="336" w:lineRule="auto"/>
        <w:jc w:val="left"/>
        <w:rPr>
          <w:rFonts w:asciiTheme="minorEastAsia" w:hAnsiTheme="minorEastAsia" w:cstheme="minorEastAsia"/>
        </w:rPr>
      </w:pP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8.</w:t>
      </w:r>
      <w:r>
        <w:rPr>
          <w:rFonts w:asciiTheme="minorEastAsia" w:hAnsiTheme="minorEastAsia" w:cstheme="minorEastAsia" w:hint="eastAsia"/>
        </w:rPr>
        <w:t>提出“活教育”理论并建立“五指活动课程”的中国教育家是（）。</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陶行知</w:t>
      </w:r>
      <w:r>
        <w:rPr>
          <w:rFonts w:asciiTheme="minorEastAsia" w:hAnsiTheme="minorEastAsia" w:cstheme="minorEastAsia" w:hint="eastAsia"/>
        </w:rPr>
        <w:t xml:space="preserve"> </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蔡元培</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张宗麟</w:t>
      </w:r>
      <w:r>
        <w:rPr>
          <w:rFonts w:asciiTheme="minorEastAsia" w:hAnsiTheme="minorEastAsia" w:cstheme="minorEastAsia" w:hint="eastAsia"/>
        </w:rPr>
        <w:t xml:space="preserve"> </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陈鹤琴</w:t>
      </w:r>
    </w:p>
    <w:p w:rsidR="00EA76B9" w:rsidRDefault="00EA76B9">
      <w:pPr>
        <w:spacing w:line="336" w:lineRule="auto"/>
        <w:jc w:val="left"/>
        <w:rPr>
          <w:rFonts w:asciiTheme="minorEastAsia" w:hAnsiTheme="minorEastAsia" w:cstheme="minorEastAsia"/>
        </w:rPr>
      </w:pP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9.</w:t>
      </w:r>
      <w:r>
        <w:rPr>
          <w:rFonts w:asciiTheme="minorEastAsia" w:hAnsiTheme="minorEastAsia" w:cstheme="minorEastAsia" w:hint="eastAsia"/>
        </w:rPr>
        <w:t>糖糖听完《白雪公主》的故事</w:t>
      </w:r>
      <w:r>
        <w:rPr>
          <w:rFonts w:asciiTheme="minorEastAsia" w:hAnsiTheme="minorEastAsia" w:cstheme="minorEastAsia" w:hint="eastAsia"/>
        </w:rPr>
        <w:t>后，马上假装自己是王后，对着镜子有模有样地说“魔镜魔镜，谁是世界上最美的女人？”然后又跑到镜子前，粗声回答说“白雪公主是世界上最美的女人。”此时糖糖的想象属于（）。</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无意想象</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再造想象</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创造想象</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幻想</w:t>
      </w:r>
    </w:p>
    <w:p w:rsidR="00EA76B9" w:rsidRDefault="00EA76B9">
      <w:pPr>
        <w:spacing w:line="336" w:lineRule="auto"/>
        <w:jc w:val="left"/>
        <w:rPr>
          <w:rFonts w:asciiTheme="minorEastAsia" w:hAnsiTheme="minorEastAsia" w:cstheme="minorEastAsia"/>
        </w:rPr>
      </w:pP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10.</w:t>
      </w:r>
      <w:r>
        <w:rPr>
          <w:rFonts w:asciiTheme="minorEastAsia" w:hAnsiTheme="minorEastAsia" w:cstheme="minorEastAsia" w:hint="eastAsia"/>
        </w:rPr>
        <w:t>小明模仿当医生的爸爸，手拿“听诊器”为“病人看病”。小明玩的游戏是（）。</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角色游戏</w:t>
      </w:r>
      <w:r>
        <w:rPr>
          <w:rFonts w:asciiTheme="minorEastAsia" w:hAnsiTheme="minorEastAsia" w:cstheme="minorEastAsia" w:hint="eastAsia"/>
        </w:rPr>
        <w:t xml:space="preserve"> </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建构游戏</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lastRenderedPageBreak/>
        <w:t>C.</w:t>
      </w:r>
      <w:r>
        <w:rPr>
          <w:rFonts w:asciiTheme="minorEastAsia" w:hAnsiTheme="minorEastAsia" w:cstheme="minorEastAsia" w:hint="eastAsia"/>
        </w:rPr>
        <w:t>表演游戏</w:t>
      </w:r>
      <w:r>
        <w:rPr>
          <w:rFonts w:asciiTheme="minorEastAsia" w:hAnsiTheme="minorEastAsia" w:cstheme="minorEastAsia" w:hint="eastAsia"/>
        </w:rPr>
        <w:t xml:space="preserve"> </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语言游戏</w:t>
      </w:r>
    </w:p>
    <w:p w:rsidR="00EA76B9" w:rsidRDefault="00EA76B9">
      <w:pPr>
        <w:spacing w:line="336" w:lineRule="auto"/>
        <w:jc w:val="left"/>
        <w:rPr>
          <w:rFonts w:asciiTheme="minorEastAsia" w:hAnsiTheme="minorEastAsia" w:cstheme="minorEastAsia"/>
        </w:rPr>
      </w:pPr>
    </w:p>
    <w:p w:rsidR="00EA76B9" w:rsidRDefault="002C74C6">
      <w:pPr>
        <w:spacing w:line="336" w:lineRule="auto"/>
        <w:jc w:val="left"/>
        <w:rPr>
          <w:rFonts w:asciiTheme="minorEastAsia" w:hAnsiTheme="minorEastAsia" w:cstheme="minorEastAsia"/>
          <w:b/>
          <w:bCs/>
        </w:rPr>
      </w:pPr>
      <w:r>
        <w:rPr>
          <w:rFonts w:asciiTheme="minorEastAsia" w:hAnsiTheme="minorEastAsia" w:cstheme="minorEastAsia" w:hint="eastAsia"/>
          <w:b/>
          <w:bCs/>
        </w:rPr>
        <w:t>二、简答题（本大题共</w:t>
      </w:r>
      <w:r>
        <w:rPr>
          <w:rFonts w:asciiTheme="minorEastAsia" w:hAnsiTheme="minorEastAsia" w:cstheme="minorEastAsia" w:hint="eastAsia"/>
          <w:b/>
          <w:bCs/>
        </w:rPr>
        <w:t>2</w:t>
      </w:r>
      <w:r>
        <w:rPr>
          <w:rFonts w:asciiTheme="minorEastAsia" w:hAnsiTheme="minorEastAsia" w:cstheme="minorEastAsia" w:hint="eastAsia"/>
          <w:b/>
          <w:bCs/>
        </w:rPr>
        <w:t>小题，每小题</w:t>
      </w:r>
      <w:r>
        <w:rPr>
          <w:rFonts w:asciiTheme="minorEastAsia" w:hAnsiTheme="minorEastAsia" w:cstheme="minorEastAsia" w:hint="eastAsia"/>
          <w:b/>
          <w:bCs/>
        </w:rPr>
        <w:t>15</w:t>
      </w:r>
      <w:r>
        <w:rPr>
          <w:rFonts w:asciiTheme="minorEastAsia" w:hAnsiTheme="minorEastAsia" w:cstheme="minorEastAsia" w:hint="eastAsia"/>
          <w:b/>
          <w:bCs/>
        </w:rPr>
        <w:t>分，共</w:t>
      </w:r>
      <w:r>
        <w:rPr>
          <w:rFonts w:asciiTheme="minorEastAsia" w:hAnsiTheme="minorEastAsia" w:cstheme="minorEastAsia" w:hint="eastAsia"/>
          <w:b/>
          <w:bCs/>
        </w:rPr>
        <w:t>30</w:t>
      </w:r>
      <w:r>
        <w:rPr>
          <w:rFonts w:asciiTheme="minorEastAsia" w:hAnsiTheme="minorEastAsia" w:cstheme="minorEastAsia" w:hint="eastAsia"/>
          <w:b/>
          <w:bCs/>
        </w:rPr>
        <w:t>分）</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11.</w:t>
      </w:r>
      <w:r>
        <w:rPr>
          <w:rFonts w:asciiTheme="minorEastAsia" w:hAnsiTheme="minorEastAsia" w:cstheme="minorEastAsia" w:hint="eastAsia"/>
        </w:rPr>
        <w:t>简述幼儿同伴交往的意义。</w:t>
      </w:r>
    </w:p>
    <w:p w:rsidR="00EA76B9" w:rsidRDefault="00EA76B9">
      <w:pPr>
        <w:spacing w:line="336" w:lineRule="auto"/>
        <w:jc w:val="left"/>
        <w:rPr>
          <w:rFonts w:asciiTheme="minorEastAsia" w:hAnsiTheme="minorEastAsia" w:cstheme="minorEastAsia"/>
        </w:rPr>
      </w:pP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12.</w:t>
      </w:r>
      <w:r>
        <w:rPr>
          <w:rFonts w:asciiTheme="minorEastAsia" w:hAnsiTheme="minorEastAsia" w:cstheme="minorEastAsia" w:hint="eastAsia"/>
        </w:rPr>
        <w:t>幼儿园班级管理中教师常用的方法有哪些？</w:t>
      </w:r>
    </w:p>
    <w:p w:rsidR="00EA76B9" w:rsidRDefault="00EA76B9">
      <w:pPr>
        <w:spacing w:line="336" w:lineRule="auto"/>
        <w:jc w:val="left"/>
        <w:rPr>
          <w:rFonts w:asciiTheme="minorEastAsia" w:hAnsiTheme="minorEastAsia" w:cstheme="minorEastAsia"/>
        </w:rPr>
      </w:pPr>
    </w:p>
    <w:p w:rsidR="00EA76B9" w:rsidRDefault="002C74C6">
      <w:pPr>
        <w:spacing w:line="336" w:lineRule="auto"/>
        <w:jc w:val="left"/>
        <w:rPr>
          <w:rFonts w:asciiTheme="minorEastAsia" w:hAnsiTheme="minorEastAsia" w:cstheme="minorEastAsia"/>
          <w:b/>
          <w:bCs/>
        </w:rPr>
      </w:pPr>
      <w:r>
        <w:rPr>
          <w:rFonts w:asciiTheme="minorEastAsia" w:hAnsiTheme="minorEastAsia" w:cstheme="minorEastAsia" w:hint="eastAsia"/>
          <w:b/>
          <w:bCs/>
        </w:rPr>
        <w:t>三、论述题（本大题</w:t>
      </w:r>
      <w:r>
        <w:rPr>
          <w:rFonts w:asciiTheme="minorEastAsia" w:hAnsiTheme="minorEastAsia" w:cstheme="minorEastAsia" w:hint="eastAsia"/>
          <w:b/>
          <w:bCs/>
        </w:rPr>
        <w:t>1</w:t>
      </w:r>
      <w:r>
        <w:rPr>
          <w:rFonts w:asciiTheme="minorEastAsia" w:hAnsiTheme="minorEastAsia" w:cstheme="minorEastAsia" w:hint="eastAsia"/>
          <w:b/>
          <w:bCs/>
        </w:rPr>
        <w:t>小题，</w:t>
      </w:r>
      <w:r>
        <w:rPr>
          <w:rFonts w:asciiTheme="minorEastAsia" w:hAnsiTheme="minorEastAsia" w:cstheme="minorEastAsia" w:hint="eastAsia"/>
          <w:b/>
          <w:bCs/>
        </w:rPr>
        <w:t xml:space="preserve">20 </w:t>
      </w:r>
      <w:r>
        <w:rPr>
          <w:rFonts w:asciiTheme="minorEastAsia" w:hAnsiTheme="minorEastAsia" w:cstheme="minorEastAsia" w:hint="eastAsia"/>
          <w:b/>
          <w:bCs/>
        </w:rPr>
        <w:t>分）</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13.</w:t>
      </w:r>
      <w:r>
        <w:rPr>
          <w:rFonts w:asciiTheme="minorEastAsia" w:hAnsiTheme="minorEastAsia" w:cstheme="minorEastAsia" w:hint="eastAsia"/>
        </w:rPr>
        <w:t>试述教师如何在实践中提高幼儿的言语能力。</w:t>
      </w:r>
    </w:p>
    <w:p w:rsidR="00EA76B9" w:rsidRDefault="00EA76B9">
      <w:pPr>
        <w:spacing w:line="336" w:lineRule="auto"/>
        <w:jc w:val="left"/>
        <w:rPr>
          <w:rFonts w:asciiTheme="minorEastAsia" w:hAnsiTheme="minorEastAsia" w:cstheme="minorEastAsia"/>
        </w:rPr>
      </w:pPr>
    </w:p>
    <w:p w:rsidR="00EA76B9" w:rsidRDefault="002C74C6">
      <w:pPr>
        <w:spacing w:line="336" w:lineRule="auto"/>
        <w:jc w:val="left"/>
        <w:rPr>
          <w:rFonts w:asciiTheme="minorEastAsia" w:hAnsiTheme="minorEastAsia" w:cstheme="minorEastAsia"/>
          <w:b/>
          <w:bCs/>
        </w:rPr>
      </w:pPr>
      <w:r>
        <w:rPr>
          <w:rFonts w:asciiTheme="minorEastAsia" w:hAnsiTheme="minorEastAsia" w:cstheme="minorEastAsia" w:hint="eastAsia"/>
          <w:b/>
          <w:bCs/>
        </w:rPr>
        <w:t>四、材料分析题（本大题共</w:t>
      </w:r>
      <w:r>
        <w:rPr>
          <w:rFonts w:asciiTheme="minorEastAsia" w:hAnsiTheme="minorEastAsia" w:cstheme="minorEastAsia" w:hint="eastAsia"/>
          <w:b/>
          <w:bCs/>
        </w:rPr>
        <w:t>2</w:t>
      </w:r>
      <w:r>
        <w:rPr>
          <w:rFonts w:asciiTheme="minorEastAsia" w:hAnsiTheme="minorEastAsia" w:cstheme="minorEastAsia" w:hint="eastAsia"/>
          <w:b/>
          <w:bCs/>
        </w:rPr>
        <w:t>小题，每小题</w:t>
      </w:r>
      <w:r>
        <w:rPr>
          <w:rFonts w:asciiTheme="minorEastAsia" w:hAnsiTheme="minorEastAsia" w:cstheme="minorEastAsia" w:hint="eastAsia"/>
          <w:b/>
          <w:bCs/>
        </w:rPr>
        <w:t>20</w:t>
      </w:r>
      <w:r>
        <w:rPr>
          <w:rFonts w:asciiTheme="minorEastAsia" w:hAnsiTheme="minorEastAsia" w:cstheme="minorEastAsia" w:hint="eastAsia"/>
          <w:b/>
          <w:bCs/>
        </w:rPr>
        <w:t>分，共</w:t>
      </w:r>
      <w:r>
        <w:rPr>
          <w:rFonts w:asciiTheme="minorEastAsia" w:hAnsiTheme="minorEastAsia" w:cstheme="minorEastAsia" w:hint="eastAsia"/>
          <w:b/>
          <w:bCs/>
        </w:rPr>
        <w:t>40</w:t>
      </w:r>
      <w:r>
        <w:rPr>
          <w:rFonts w:asciiTheme="minorEastAsia" w:hAnsiTheme="minorEastAsia" w:cstheme="minorEastAsia" w:hint="eastAsia"/>
          <w:b/>
          <w:bCs/>
        </w:rPr>
        <w:t>分）</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14.</w:t>
      </w:r>
      <w:r>
        <w:rPr>
          <w:rFonts w:asciiTheme="minorEastAsia" w:hAnsiTheme="minorEastAsia" w:cstheme="minorEastAsia" w:hint="eastAsia"/>
        </w:rPr>
        <w:t>材料</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亮亮是个活泼的孩子，平时一刻也不能停下。一天，他看见班上有一架遥控飞机，就问：“老师，这是什么？”“这是遥控飞机。”亮亮又问：“它为什么会飞啊？”“因为有遥控</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器。”“为什么有遥控器就会飞啊？”“因为遥拉器里面有电池。”趁老师不注意，亮亮偷偷用</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剪刀撬开了遥控飞机。老师看见了，很生气地批评了他。亮亮大哭着说：“我想看看里面有什么秘密。”</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问题</w:t>
      </w:r>
      <w:r>
        <w:rPr>
          <w:rFonts w:asciiTheme="minorEastAsia" w:hAnsiTheme="minorEastAsia" w:cstheme="minorEastAsia" w:hint="eastAsia"/>
        </w:rPr>
        <w:t>:</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亮亮的行为体现了幼儿的哪些性格特点？请根据材料分析。</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）试提出合理的教育建议。</w:t>
      </w:r>
    </w:p>
    <w:p w:rsidR="00EA76B9" w:rsidRDefault="00EA76B9">
      <w:pPr>
        <w:spacing w:line="336" w:lineRule="auto"/>
        <w:jc w:val="left"/>
        <w:rPr>
          <w:rFonts w:asciiTheme="minorEastAsia" w:hAnsiTheme="minorEastAsia" w:cstheme="minorEastAsia"/>
        </w:rPr>
      </w:pP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15.</w:t>
      </w:r>
      <w:r>
        <w:rPr>
          <w:rFonts w:asciiTheme="minorEastAsia" w:hAnsiTheme="minorEastAsia" w:cstheme="minorEastAsia" w:hint="eastAsia"/>
        </w:rPr>
        <w:t>材料</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最近班上正在开展主题活动“我爱我家”。建构区中，小贝说：“我想搭个房子。”</w:t>
      </w:r>
      <w:r>
        <w:rPr>
          <w:rFonts w:asciiTheme="minorEastAsia" w:hAnsiTheme="minorEastAsia" w:cstheme="minorEastAsia" w:hint="eastAsia"/>
        </w:rPr>
        <w:t>"</w:t>
      </w:r>
      <w:r>
        <w:rPr>
          <w:rFonts w:asciiTheme="minorEastAsia" w:hAnsiTheme="minorEastAsia" w:cstheme="minorEastAsia" w:hint="eastAsia"/>
        </w:rPr>
        <w:t>子子说：“我想搭个滑梯。”杨老师说：“那你们就搭个幼儿园吧！”孩子们迟疑了一下说：“好吧。”于是，他们为搭建“幼儿园”而忙碌起来。不一会儿大家就用大积木搭出了高高的“幼儿园”墙体，就在屋顶将要盖成的时候，由于孩子们的身高不够，屋顶的积木没放好滑了下来，整个墙体都垮塌了。孩子们反复尝试几次后还是没有成功，非常沮丧。正当他们想放弃时，杨老师</w:t>
      </w:r>
      <w:r>
        <w:rPr>
          <w:rFonts w:asciiTheme="minorEastAsia" w:hAnsiTheme="minorEastAsia" w:cstheme="minorEastAsia" w:hint="eastAsia"/>
        </w:rPr>
        <w:t>走上前说：“你们想想班上有什么东西可以让我们迅速‘长高</w:t>
      </w:r>
      <w:r>
        <w:rPr>
          <w:rFonts w:asciiTheme="minorEastAsia" w:hAnsiTheme="minorEastAsia" w:cstheme="minorEastAsia" w:hint="eastAsia"/>
        </w:rPr>
        <w:t>'</w:t>
      </w:r>
      <w:r>
        <w:rPr>
          <w:rFonts w:asciiTheme="minorEastAsia" w:hAnsiTheme="minorEastAsia" w:cstheme="minorEastAsia" w:hint="eastAsia"/>
        </w:rPr>
        <w:t>呢？”子子左看看、右看看，突然惊喜地说：“我们可以搬凳子垫脚。”于是，他们迅速搬来了两个凳子，搭好墙体后，站上凳子准备搭屋顶。这时，杨老师微笑着走过来帮忙扶稳凳子，孩子们终于成功了。</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问题</w:t>
      </w:r>
      <w:r>
        <w:rPr>
          <w:rFonts w:asciiTheme="minorEastAsia" w:hAnsiTheme="minorEastAsia" w:cstheme="minorEastAsia" w:hint="eastAsia"/>
        </w:rPr>
        <w:t>:</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lastRenderedPageBreak/>
        <w:t>（</w:t>
      </w:r>
      <w:r>
        <w:rPr>
          <w:rFonts w:asciiTheme="minorEastAsia" w:hAnsiTheme="minorEastAsia" w:cstheme="minorEastAsia" w:hint="eastAsia"/>
        </w:rPr>
        <w:t>1</w:t>
      </w:r>
      <w:r>
        <w:rPr>
          <w:rFonts w:asciiTheme="minorEastAsia" w:hAnsiTheme="minorEastAsia" w:cstheme="minorEastAsia" w:hint="eastAsia"/>
        </w:rPr>
        <w:t>）请结合上述案例，分析教师在幼儿游戏时三次介入的时机是否适宜并说明原因。</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）结合日常实践论述教师介入幼儿游戏的适宜策略。</w:t>
      </w:r>
    </w:p>
    <w:p w:rsidR="00EA76B9" w:rsidRDefault="00EA76B9">
      <w:pPr>
        <w:spacing w:line="336" w:lineRule="auto"/>
        <w:jc w:val="left"/>
        <w:rPr>
          <w:rFonts w:asciiTheme="minorEastAsia" w:hAnsiTheme="minorEastAsia" w:cstheme="minorEastAsia"/>
        </w:rPr>
      </w:pPr>
    </w:p>
    <w:p w:rsidR="00EA76B9" w:rsidRDefault="002C74C6">
      <w:pPr>
        <w:spacing w:line="336" w:lineRule="auto"/>
        <w:jc w:val="left"/>
        <w:rPr>
          <w:rFonts w:asciiTheme="minorEastAsia" w:hAnsiTheme="minorEastAsia" w:cstheme="minorEastAsia"/>
          <w:b/>
          <w:bCs/>
        </w:rPr>
      </w:pPr>
      <w:r>
        <w:rPr>
          <w:rFonts w:asciiTheme="minorEastAsia" w:hAnsiTheme="minorEastAsia" w:cstheme="minorEastAsia" w:hint="eastAsia"/>
          <w:b/>
          <w:bCs/>
        </w:rPr>
        <w:t>五、活动设计题（本大题</w:t>
      </w:r>
      <w:r>
        <w:rPr>
          <w:rFonts w:asciiTheme="minorEastAsia" w:hAnsiTheme="minorEastAsia" w:cstheme="minorEastAsia" w:hint="eastAsia"/>
          <w:b/>
          <w:bCs/>
        </w:rPr>
        <w:t>1</w:t>
      </w:r>
      <w:r>
        <w:rPr>
          <w:rFonts w:asciiTheme="minorEastAsia" w:hAnsiTheme="minorEastAsia" w:cstheme="minorEastAsia" w:hint="eastAsia"/>
          <w:b/>
          <w:bCs/>
        </w:rPr>
        <w:t>小题，</w:t>
      </w:r>
      <w:r>
        <w:rPr>
          <w:rFonts w:asciiTheme="minorEastAsia" w:hAnsiTheme="minorEastAsia" w:cstheme="minorEastAsia" w:hint="eastAsia"/>
          <w:b/>
          <w:bCs/>
        </w:rPr>
        <w:t>30</w:t>
      </w:r>
      <w:r>
        <w:rPr>
          <w:rFonts w:asciiTheme="minorEastAsia" w:hAnsiTheme="minorEastAsia" w:cstheme="minorEastAsia" w:hint="eastAsia"/>
          <w:b/>
          <w:bCs/>
        </w:rPr>
        <w:t>分）</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16.</w:t>
      </w:r>
      <w:r>
        <w:rPr>
          <w:rFonts w:asciiTheme="minorEastAsia" w:hAnsiTheme="minorEastAsia" w:cstheme="minorEastAsia" w:hint="eastAsia"/>
        </w:rPr>
        <w:t>在户外活动时，大班的赵老师发现幼儿经常在木桩上走来走去，而有些运动能力差的幼儿则不敢到木桩上玩，也有些幼儿在木桩上玩时没有安全意识，一会儿跨跳，一会儿蹦上蹦下，十分不安全。针对以上现象，请设计一个教育活动，要求写出活动名称、活动目标、活动准备及活动过程。</w:t>
      </w:r>
    </w:p>
    <w:p w:rsidR="00EA76B9" w:rsidRDefault="002C74C6">
      <w:pPr>
        <w:rPr>
          <w:rFonts w:asciiTheme="minorEastAsia" w:hAnsiTheme="minorEastAsia" w:cstheme="minorEastAsia"/>
        </w:rPr>
      </w:pPr>
      <w:r>
        <w:rPr>
          <w:rFonts w:asciiTheme="minorEastAsia" w:hAnsiTheme="minorEastAsia" w:cstheme="minorEastAsia" w:hint="eastAsia"/>
        </w:rPr>
        <w:br w:type="page"/>
      </w:r>
    </w:p>
    <w:p w:rsidR="00EA76B9" w:rsidRDefault="002C74C6">
      <w:pPr>
        <w:spacing w:line="336" w:lineRule="auto"/>
        <w:jc w:val="center"/>
        <w:rPr>
          <w:rFonts w:asciiTheme="minorEastAsia" w:hAnsiTheme="minorEastAsia" w:cstheme="minorEastAsia"/>
          <w:b/>
          <w:bCs/>
          <w:sz w:val="24"/>
        </w:rPr>
      </w:pPr>
      <w:r>
        <w:rPr>
          <w:rFonts w:asciiTheme="minorEastAsia" w:hAnsiTheme="minorEastAsia" w:cstheme="minorEastAsia" w:hint="eastAsia"/>
          <w:b/>
          <w:bCs/>
          <w:sz w:val="24"/>
        </w:rPr>
        <w:lastRenderedPageBreak/>
        <w:t>2020</w:t>
      </w:r>
      <w:r>
        <w:rPr>
          <w:rFonts w:asciiTheme="minorEastAsia" w:hAnsiTheme="minorEastAsia" w:cstheme="minorEastAsia" w:hint="eastAsia"/>
          <w:b/>
          <w:bCs/>
          <w:sz w:val="24"/>
        </w:rPr>
        <w:t>年</w:t>
      </w:r>
      <w:r>
        <w:rPr>
          <w:rFonts w:asciiTheme="minorEastAsia" w:hAnsiTheme="minorEastAsia" w:cstheme="minorEastAsia" w:hint="eastAsia"/>
          <w:b/>
          <w:bCs/>
          <w:sz w:val="24"/>
        </w:rPr>
        <w:t>国家</w:t>
      </w:r>
      <w:r>
        <w:rPr>
          <w:rFonts w:asciiTheme="minorEastAsia" w:hAnsiTheme="minorEastAsia" w:cstheme="minorEastAsia" w:hint="eastAsia"/>
          <w:b/>
          <w:bCs/>
          <w:sz w:val="24"/>
        </w:rPr>
        <w:t>教师资格考试</w:t>
      </w:r>
      <w:r>
        <w:rPr>
          <w:rFonts w:asciiTheme="minorEastAsia" w:hAnsiTheme="minorEastAsia" w:cstheme="minorEastAsia" w:hint="eastAsia"/>
          <w:b/>
          <w:bCs/>
          <w:sz w:val="24"/>
        </w:rPr>
        <w:t>《</w:t>
      </w:r>
      <w:r>
        <w:rPr>
          <w:rFonts w:asciiTheme="minorEastAsia" w:hAnsiTheme="minorEastAsia" w:cstheme="minorEastAsia" w:hint="eastAsia"/>
          <w:b/>
          <w:bCs/>
          <w:sz w:val="24"/>
        </w:rPr>
        <w:t>综合素质</w:t>
      </w:r>
      <w:r>
        <w:rPr>
          <w:rFonts w:asciiTheme="minorEastAsia" w:hAnsiTheme="minorEastAsia" w:cstheme="minorEastAsia" w:hint="eastAsia"/>
          <w:b/>
          <w:bCs/>
          <w:sz w:val="24"/>
        </w:rPr>
        <w:t>》</w:t>
      </w:r>
      <w:r>
        <w:rPr>
          <w:rFonts w:asciiTheme="minorEastAsia" w:hAnsiTheme="minorEastAsia" w:cstheme="minorEastAsia" w:hint="eastAsia"/>
          <w:b/>
          <w:bCs/>
          <w:sz w:val="24"/>
        </w:rPr>
        <w:t>(</w:t>
      </w:r>
      <w:r>
        <w:rPr>
          <w:rFonts w:asciiTheme="minorEastAsia" w:hAnsiTheme="minorEastAsia" w:cstheme="minorEastAsia" w:hint="eastAsia"/>
          <w:b/>
          <w:bCs/>
          <w:sz w:val="24"/>
        </w:rPr>
        <w:t>幼儿园</w:t>
      </w:r>
      <w:r>
        <w:rPr>
          <w:rFonts w:asciiTheme="minorEastAsia" w:hAnsiTheme="minorEastAsia" w:cstheme="minorEastAsia" w:hint="eastAsia"/>
          <w:b/>
          <w:bCs/>
          <w:sz w:val="24"/>
        </w:rPr>
        <w:t>)</w:t>
      </w:r>
      <w:r>
        <w:rPr>
          <w:rFonts w:asciiTheme="minorEastAsia" w:hAnsiTheme="minorEastAsia" w:cstheme="minorEastAsia" w:hint="eastAsia"/>
          <w:b/>
          <w:bCs/>
          <w:sz w:val="24"/>
        </w:rPr>
        <w:t>考前模拟卷</w:t>
      </w:r>
    </w:p>
    <w:p w:rsidR="00EA76B9" w:rsidRDefault="002C74C6">
      <w:pPr>
        <w:spacing w:line="336" w:lineRule="auto"/>
        <w:jc w:val="left"/>
        <w:rPr>
          <w:rFonts w:asciiTheme="minorEastAsia" w:hAnsiTheme="minorEastAsia" w:cstheme="minorEastAsia"/>
          <w:b/>
          <w:bCs/>
          <w:szCs w:val="21"/>
        </w:rPr>
      </w:pPr>
      <w:r>
        <w:rPr>
          <w:rFonts w:asciiTheme="minorEastAsia" w:hAnsiTheme="minorEastAsia" w:cstheme="minorEastAsia" w:hint="eastAsia"/>
          <w:b/>
          <w:bCs/>
          <w:szCs w:val="21"/>
        </w:rPr>
        <w:t>一、单项选择题</w:t>
      </w:r>
      <w:r>
        <w:rPr>
          <w:rFonts w:asciiTheme="minorEastAsia" w:hAnsiTheme="minorEastAsia" w:cstheme="minorEastAsia" w:hint="eastAsia"/>
          <w:b/>
          <w:bCs/>
          <w:szCs w:val="21"/>
        </w:rPr>
        <w:t>(</w:t>
      </w:r>
      <w:r>
        <w:rPr>
          <w:rFonts w:asciiTheme="minorEastAsia" w:hAnsiTheme="minorEastAsia" w:cstheme="minorEastAsia" w:hint="eastAsia"/>
          <w:b/>
          <w:bCs/>
          <w:szCs w:val="21"/>
        </w:rPr>
        <w:t>本大题共</w:t>
      </w:r>
      <w:r>
        <w:rPr>
          <w:rFonts w:asciiTheme="minorEastAsia" w:hAnsiTheme="minorEastAsia" w:cstheme="minorEastAsia" w:hint="eastAsia"/>
          <w:b/>
          <w:bCs/>
          <w:szCs w:val="21"/>
        </w:rPr>
        <w:t>29</w:t>
      </w:r>
      <w:r>
        <w:rPr>
          <w:rFonts w:asciiTheme="minorEastAsia" w:hAnsiTheme="minorEastAsia" w:cstheme="minorEastAsia" w:hint="eastAsia"/>
          <w:b/>
          <w:bCs/>
          <w:szCs w:val="21"/>
        </w:rPr>
        <w:t>小题，每小题</w:t>
      </w:r>
      <w:r>
        <w:rPr>
          <w:rFonts w:asciiTheme="minorEastAsia" w:hAnsiTheme="minorEastAsia" w:cstheme="minorEastAsia" w:hint="eastAsia"/>
          <w:b/>
          <w:bCs/>
          <w:szCs w:val="21"/>
        </w:rPr>
        <w:t>2</w:t>
      </w:r>
      <w:r>
        <w:rPr>
          <w:rFonts w:asciiTheme="minorEastAsia" w:hAnsiTheme="minorEastAsia" w:cstheme="minorEastAsia" w:hint="eastAsia"/>
          <w:b/>
          <w:bCs/>
          <w:szCs w:val="21"/>
        </w:rPr>
        <w:t>分，共</w:t>
      </w:r>
      <w:r>
        <w:rPr>
          <w:rFonts w:asciiTheme="minorEastAsia" w:hAnsiTheme="minorEastAsia" w:cstheme="minorEastAsia" w:hint="eastAsia"/>
          <w:b/>
          <w:bCs/>
          <w:szCs w:val="21"/>
        </w:rPr>
        <w:t>58</w:t>
      </w:r>
      <w:r>
        <w:rPr>
          <w:rFonts w:asciiTheme="minorEastAsia" w:hAnsiTheme="minorEastAsia" w:cstheme="minorEastAsia" w:hint="eastAsia"/>
          <w:b/>
          <w:bCs/>
          <w:szCs w:val="21"/>
        </w:rPr>
        <w:t>分</w:t>
      </w:r>
      <w:r>
        <w:rPr>
          <w:rFonts w:asciiTheme="minorEastAsia" w:hAnsiTheme="minorEastAsia" w:cstheme="minorEastAsia" w:hint="eastAsia"/>
          <w:b/>
          <w:bCs/>
          <w:szCs w:val="21"/>
        </w:rPr>
        <w:t>)</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上小学的江江身体强壮，经常欺负同学，多次向他人索要财物，扰乱正常的教学秩序。几名家长采取罢课的形式，逼迫学校将其开除。学校不得已下达了开除江江的决定。根据《中华人民共和国义务教育法》的规定，该学校的做法（）。</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正确，学校平息了家长们的愤怒</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正确，维护了正常的教学秩序</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不正确，学校应该劝其转学</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不正确，学校应该批评教育，不得开除</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在一次“六一”儿童节会演节目排练中，幼儿亚亚的舞蹈动作总是和其他小朋友相反。李老师指着亚亚说“你是不是脑子缺根弦？”话音刚落，幼儿纷纷喊着“缺根弦”。李老师的做</w:t>
      </w:r>
      <w:r>
        <w:rPr>
          <w:rFonts w:asciiTheme="minorEastAsia" w:hAnsiTheme="minorEastAsia" w:cstheme="minorEastAsia" w:hint="eastAsia"/>
          <w:szCs w:val="21"/>
        </w:rPr>
        <w:t>法（）。</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不正确，没有体现对幼儿的尊重</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正确，有助于激发幼儿主动反思</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不正确，没有公平对待幼儿</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正确，督促幼儿积极改正</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洋洋和硕硕喝水时打打闹闹，方老师上前大声说道“你俩再闹，我就打电话让妈妈不要来接你们！”方老师的做法（）。</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正确，避免发生安全事故</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正确，注重班级常规管理</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不正确，侵犯了幼儿言论自由</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不正确，不利于幼儿心理健康</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依据联合国《儿童权利公约》，（）的儿童应能在确保其尊严、促进其自立、有利于其积极参与社会生活的条件下享有充实而适当的生活。</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身心健康</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身心有残疾</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精神有异常</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身心不健全</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5.</w:t>
      </w:r>
      <w:r>
        <w:rPr>
          <w:rFonts w:asciiTheme="minorEastAsia" w:hAnsiTheme="minorEastAsia" w:cstheme="minorEastAsia" w:hint="eastAsia"/>
          <w:szCs w:val="21"/>
        </w:rPr>
        <w:t>为解决班内幼儿不喜欢与他人交流的问题，建立和谐、融洽、活跃的班级氛围，张老师结合自己班幼儿的情况，自主开发了“活跃课堂”的班级课程。这体现了张老师是（）。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教育教学的研究者</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课程的建设者和开发者</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学生学习的促进者</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社区型的开放教师</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琦琦很擅长画画，每次的绘画作品都很出彩，但上课经常扰乱其他小朋友，注意力非常不集中。对此，下列教师的做法中，错误的是（）。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肯定幼儿绘画方面的能力</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了解幼儿注意力不集中的原因</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帮助幼儿养成良好的注意习惯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告诉幼儿绘画能力好就行，不用在意其他方面</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李老师、蒋老师、王老师在教育教学、科学研究、教学改革等多方面成绩优异，对国家的教育事业有重大贡献，被授予“全国优秀教师”的荣誉称号。根据《中华人民共和国教师法》的规定，对有突出贡献、重大贡献的教师应予以表彰和奖励的机构不包括</w:t>
      </w:r>
      <w:r>
        <w:rPr>
          <w:rFonts w:asciiTheme="minorEastAsia" w:hAnsiTheme="minorEastAsia" w:cstheme="minorEastAsia" w:hint="eastAsia"/>
          <w:szCs w:val="21"/>
        </w:rPr>
        <w:t>(</w:t>
      </w:r>
      <w:r>
        <w:rPr>
          <w:rFonts w:asciiTheme="minorEastAsia" w:hAnsiTheme="minorEastAsia" w:cstheme="minorEastAsia" w:hint="eastAsia"/>
          <w:szCs w:val="21"/>
        </w:rPr>
        <w:t>（）。</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国务院</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地方各级人民政府</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地方各级人民政府的教育行政部门</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全国人民代表大会常务委员会</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hint="eastAsia"/>
          <w:szCs w:val="21"/>
        </w:rPr>
        <w:t>梁老师在收拾幼儿寝室时发现墙上吊柜的螺丝有些松动。对此，梁老师应当采取的措施是（）。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不理会，暗存侥幸心理</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搁置一边，空闲时再安检</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告诉幼儿不要在吊柜下活动</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立即通知相关人员进行安检</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9.</w:t>
      </w:r>
      <w:r>
        <w:rPr>
          <w:rFonts w:asciiTheme="minorEastAsia" w:hAnsiTheme="minorEastAsia" w:cstheme="minorEastAsia" w:hint="eastAsia"/>
          <w:szCs w:val="21"/>
        </w:rPr>
        <w:t>小二班的佳佳突然打了个喷嚏，鼻涕也流了出来。王老师看见了对他说：“你怎么又流鼻涕了，这么脏，这么恶心。”小朋友们也露出嫌弃的神情。佳佳默默地用袖子擦了擦。王老师的做法（）。</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A.</w:t>
      </w:r>
      <w:r>
        <w:rPr>
          <w:rFonts w:asciiTheme="minorEastAsia" w:hAnsiTheme="minorEastAsia" w:cstheme="minorEastAsia" w:hint="eastAsia"/>
          <w:szCs w:val="21"/>
        </w:rPr>
        <w:t>说出了大部分幼儿的心声</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有利于幼儿注意个人卫生</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培养了幼儿的良好品行</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侵犯了佳佳的人格尊严</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10.</w:t>
      </w:r>
      <w:r>
        <w:rPr>
          <w:rFonts w:asciiTheme="minorEastAsia" w:hAnsiTheme="minorEastAsia" w:cstheme="minorEastAsia" w:hint="eastAsia"/>
          <w:szCs w:val="21"/>
        </w:rPr>
        <w:t>小明自父母离世后，被寄养到邻居家。他虽然已到</w:t>
      </w:r>
      <w:r>
        <w:rPr>
          <w:rFonts w:asciiTheme="minorEastAsia" w:hAnsiTheme="minorEastAsia" w:cstheme="minorEastAsia" w:hint="eastAsia"/>
          <w:szCs w:val="21"/>
        </w:rPr>
        <w:t>6</w:t>
      </w:r>
      <w:r>
        <w:rPr>
          <w:rFonts w:asciiTheme="minorEastAsia" w:hAnsiTheme="minorEastAsia" w:cstheme="minorEastAsia" w:hint="eastAsia"/>
          <w:szCs w:val="21"/>
        </w:rPr>
        <w:t>岁，却没有入学的意向。根据《中华人民共和国义务教育法》的规定，应该组织和督促其入学的是（）。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县级人民政府教育行政部门和乡镇人民政府</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县级人民政府</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居民委员会和村民委员会</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小区物业管理委员会</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11.</w:t>
      </w:r>
      <w:r>
        <w:rPr>
          <w:rFonts w:asciiTheme="minorEastAsia" w:hAnsiTheme="minorEastAsia" w:cstheme="minorEastAsia" w:hint="eastAsia"/>
          <w:szCs w:val="21"/>
        </w:rPr>
        <w:t>张某因儿子在幼儿园受到其他幼儿的欺负，带领亲朋好友擅自闯入幼儿园办公室打砸，造成多台笔记本电脑被砸坏，影响了正常的教学秩序。根据《中华人民共和国教育法》的规定，对张某应当采取的措施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由公安机关给予治安管理处罚</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由幼儿园给予行政处罚</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由教育行政部门给予行政处分</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由当地政府收</w:t>
      </w:r>
      <w:r>
        <w:rPr>
          <w:rFonts w:asciiTheme="minorEastAsia" w:hAnsiTheme="minorEastAsia" w:cstheme="minorEastAsia" w:hint="eastAsia"/>
          <w:szCs w:val="21"/>
        </w:rPr>
        <w:t>容管教</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12.</w:t>
      </w:r>
      <w:r>
        <w:rPr>
          <w:rFonts w:asciiTheme="minorEastAsia" w:hAnsiTheme="minorEastAsia" w:cstheme="minorEastAsia" w:hint="eastAsia"/>
          <w:szCs w:val="21"/>
        </w:rPr>
        <w:t>有两名幼儿的家长不方便接幼儿回家，便要求带班的许老师先将幼儿带回家，晚上再去接。许老师要求家长每月给其</w:t>
      </w:r>
      <w:r>
        <w:rPr>
          <w:rFonts w:asciiTheme="minorEastAsia" w:hAnsiTheme="minorEastAsia" w:cstheme="minorEastAsia" w:hint="eastAsia"/>
          <w:szCs w:val="21"/>
        </w:rPr>
        <w:t>100</w:t>
      </w:r>
      <w:r>
        <w:rPr>
          <w:rFonts w:asciiTheme="minorEastAsia" w:hAnsiTheme="minorEastAsia" w:cstheme="minorEastAsia" w:hint="eastAsia"/>
          <w:szCs w:val="21"/>
        </w:rPr>
        <w:t>元作为托管费用。许老师的做法（）。</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正确，解决了家长的接送难题</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不正确，违反了不利用职务谋取私利的要求</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正确，为自己创收</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不正确，教师可能照顾不周</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13.</w:t>
      </w:r>
      <w:r>
        <w:rPr>
          <w:rFonts w:asciiTheme="minorEastAsia" w:hAnsiTheme="minorEastAsia" w:cstheme="minorEastAsia" w:hint="eastAsia"/>
          <w:szCs w:val="21"/>
        </w:rPr>
        <w:t>下午放学时，婷婷的家长晚到了半小时。当其赶到幼儿园时，发现孩子不见了。经调查，原来是带班的肖老师等不到婷婷的家长，就把婷婷交给了同路的幼儿家长，让其帮忙把婷婷带回家。下列说法正确的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家长不配合教师工作，应</w:t>
      </w:r>
      <w:r>
        <w:rPr>
          <w:rFonts w:asciiTheme="minorEastAsia" w:hAnsiTheme="minorEastAsia" w:cstheme="minorEastAsia" w:hint="eastAsia"/>
          <w:szCs w:val="21"/>
        </w:rPr>
        <w:t>该给予教训</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教师不负责任，违背了爱岗敬业的要求</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C.</w:t>
      </w:r>
      <w:r>
        <w:rPr>
          <w:rFonts w:asciiTheme="minorEastAsia" w:hAnsiTheme="minorEastAsia" w:cstheme="minorEastAsia" w:hint="eastAsia"/>
          <w:szCs w:val="21"/>
        </w:rPr>
        <w:t>幼儿最终安全到家，无须大惊小怪</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教师为家长考虑，符合爱岗敬业的要求</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14.</w:t>
      </w:r>
      <w:r>
        <w:rPr>
          <w:rFonts w:asciiTheme="minorEastAsia" w:hAnsiTheme="minorEastAsia" w:cstheme="minorEastAsia" w:hint="eastAsia"/>
          <w:szCs w:val="21"/>
        </w:rPr>
        <w:t>总结了春秋战国的数学成就，奠定了中国古代数学以计算为中心的特点的著作是（）。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《周髀算经》</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《黄帝内经》</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《方圆阐幽》</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《九章算术》</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15.</w:t>
      </w:r>
      <w:r>
        <w:rPr>
          <w:rFonts w:asciiTheme="minorEastAsia" w:hAnsiTheme="minorEastAsia" w:cstheme="minorEastAsia" w:hint="eastAsia"/>
          <w:szCs w:val="21"/>
        </w:rPr>
        <w:t>李某和陈某没有稳定的工作，两次出卖亲生儿子均被公安机关拦截。根据《中华人民共和国未成年人保护法》的规定，下列说法错误的是（）。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由居委会或村委会予以李某和陈某劝诫、制止</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由公安机关给予李某和陈某行政处罚</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经教育不改的，人民法院可撤销两人的监护人资格</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法院可以另行指定监护人，李某和陈某不再继续负担抚养费</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16.</w:t>
      </w:r>
      <w:r>
        <w:rPr>
          <w:rFonts w:asciiTheme="minorEastAsia" w:hAnsiTheme="minorEastAsia" w:cstheme="minorEastAsia" w:hint="eastAsia"/>
          <w:szCs w:val="21"/>
        </w:rPr>
        <w:t>某幼儿园教学楼阳台一段栏杆出现松动，幼儿发现后及时告知了陈老师。陈老师多次对幼儿强调了危险性之后，事故还是发生了。两名幼儿在玩耍的过程中失足从阳台跌落，造成一死一伤。根据《中华人民共和国教育法》的规定，对陈老师应依法追究（）。</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刑事责任</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行政处罚</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党纪处分</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治安拘留</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17.</w:t>
      </w:r>
      <w:r>
        <w:rPr>
          <w:rFonts w:asciiTheme="minorEastAsia" w:hAnsiTheme="minorEastAsia" w:cstheme="minorEastAsia" w:hint="eastAsia"/>
          <w:szCs w:val="21"/>
        </w:rPr>
        <w:t>某幼儿园为提升中班幼儿的歌唱、绘画、象棋等专项技能，要求家长每人上交</w:t>
      </w:r>
      <w:r>
        <w:rPr>
          <w:rFonts w:asciiTheme="minorEastAsia" w:hAnsiTheme="minorEastAsia" w:cstheme="minorEastAsia" w:hint="eastAsia"/>
          <w:szCs w:val="21"/>
        </w:rPr>
        <w:t>100</w:t>
      </w:r>
      <w:r>
        <w:rPr>
          <w:rFonts w:asciiTheme="minorEastAsia" w:hAnsiTheme="minorEastAsia" w:cstheme="minorEastAsia" w:hint="eastAsia"/>
          <w:szCs w:val="21"/>
        </w:rPr>
        <w:t>元用于购买专业材料。该幼儿</w:t>
      </w:r>
      <w:r>
        <w:rPr>
          <w:rFonts w:asciiTheme="minorEastAsia" w:hAnsiTheme="minorEastAsia" w:cstheme="minorEastAsia" w:hint="eastAsia"/>
          <w:szCs w:val="21"/>
        </w:rPr>
        <w:t>园的做法（）。</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合法，幼儿园有权按需要收取费用</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合法，幼儿园和幼儿均受益</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不合法，专项技能的提升应放在大班</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不合法，幼儿园不得以培养某种技能为由另收取费用</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18.</w:t>
      </w:r>
      <w:r>
        <w:rPr>
          <w:rFonts w:asciiTheme="minorEastAsia" w:hAnsiTheme="minorEastAsia" w:cstheme="minorEastAsia" w:hint="eastAsia"/>
          <w:szCs w:val="21"/>
        </w:rPr>
        <w:t>幼儿都很喜欢到“面点加工坊”玩，这样一来就造成了“面点加工坊”拥挤的现象。对</w:t>
      </w:r>
      <w:r>
        <w:rPr>
          <w:rFonts w:asciiTheme="minorEastAsia" w:hAnsiTheme="minorEastAsia" w:cstheme="minorEastAsia" w:hint="eastAsia"/>
          <w:szCs w:val="21"/>
        </w:rPr>
        <w:lastRenderedPageBreak/>
        <w:t>此，蒋老师在“面点加工坊”外投放了小围裙，用小围裙的数量代表“加工坊”的人数，没有小围裙就表示“加工坊”的人数已满。此后“面点加工坊”再也没有出现拥挤的现象了。这说明教师劳动具有（）的特点。</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长期性</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示范性</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复杂性</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创造性</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19.</w:t>
      </w:r>
      <w:r>
        <w:rPr>
          <w:rFonts w:asciiTheme="minorEastAsia" w:hAnsiTheme="minorEastAsia" w:cstheme="minorEastAsia" w:hint="eastAsia"/>
          <w:szCs w:val="21"/>
        </w:rPr>
        <w:t>《中华人民共和国宪法》规定，中华人民共和国（）是最高国家权力机关的执行</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机关。</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全国人民代表大会</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全国人民代表大会常务委员会</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中央人民政府</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中央军事委员会</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20.</w:t>
      </w:r>
      <w:r>
        <w:rPr>
          <w:rFonts w:asciiTheme="minorEastAsia" w:hAnsiTheme="minorEastAsia" w:cstheme="minorEastAsia" w:hint="eastAsia"/>
          <w:szCs w:val="21"/>
        </w:rPr>
        <w:t>某教师发现本班有个别学生抽烟的现象。经查明，这几名学生经常出入校门口的商店购买香烟。根据《中华人民共和国未成年人保护法》的规定，该商店的做法（）。</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不正确，向学生销售烟酒应该获得家长的许可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不正确，不得向未成年人销售烟酒</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正确，商店具有烟酒销售许可证</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正确，商店的商品可以任意选购</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21.</w:t>
      </w:r>
      <w:r>
        <w:rPr>
          <w:rFonts w:asciiTheme="minorEastAsia" w:hAnsiTheme="minorEastAsia" w:cstheme="minorEastAsia" w:hint="eastAsia"/>
          <w:szCs w:val="21"/>
        </w:rPr>
        <w:t>悦悦是一名右耳失聪的残疾儿童，活动课上有时会听不清楚周老师所讲的内容，因此经常提问题。对此，周老师应当采取的措施是（）。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给予悦悦更多的帮助和指导</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指导家长带悦悦回家自学</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建议家长将悦悦转到特殊幼儿园</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照顾大多数幼儿，不理会悦悦</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22.</w:t>
      </w:r>
      <w:r>
        <w:rPr>
          <w:rFonts w:asciiTheme="minorEastAsia" w:hAnsiTheme="minorEastAsia" w:cstheme="minorEastAsia" w:hint="eastAsia"/>
          <w:szCs w:val="21"/>
        </w:rPr>
        <w:t>某幼儿园安装了监控，家长可以通过手机端实时看到孩子在园的情况。某家长在看了视频之后，指责幼儿园教师对待自己的孩子不上心。对此，教师的做法恰当的是（）。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接受意见，以后对其孩子特别关照</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B.</w:t>
      </w:r>
      <w:r>
        <w:rPr>
          <w:rFonts w:asciiTheme="minorEastAsia" w:hAnsiTheme="minorEastAsia" w:cstheme="minorEastAsia" w:hint="eastAsia"/>
          <w:szCs w:val="21"/>
        </w:rPr>
        <w:t>听取意见，平等沟通，耐心和家长解释</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不予理会，幼儿数量多，顾此</w:t>
      </w:r>
      <w:r>
        <w:rPr>
          <w:rFonts w:asciiTheme="minorEastAsia" w:hAnsiTheme="minorEastAsia" w:cstheme="minorEastAsia" w:hint="eastAsia"/>
          <w:szCs w:val="21"/>
        </w:rPr>
        <w:t>失彼很正常</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及时反驳，监控不是家长找茬的工具，力劝转园</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23.</w:t>
      </w:r>
      <w:r>
        <w:rPr>
          <w:rFonts w:asciiTheme="minorEastAsia" w:hAnsiTheme="minorEastAsia" w:cstheme="minorEastAsia" w:hint="eastAsia"/>
          <w:szCs w:val="21"/>
        </w:rPr>
        <w:t>某农村幼儿园基础条件较差，园长挪用本该购置教学设备的部分资金用于办公楼的装修。根据《中华人民共和国教育法》的规定，应对该园园长给予（）。</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行政处罚</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行政处分</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刑事制裁</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民事制裁</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24.</w:t>
      </w:r>
      <w:r>
        <w:rPr>
          <w:rFonts w:asciiTheme="minorEastAsia" w:hAnsiTheme="minorEastAsia" w:cstheme="minorEastAsia" w:hint="eastAsia"/>
          <w:szCs w:val="21"/>
        </w:rPr>
        <w:t>某幼儿园陈老师根据幼儿口头数数能力的高低，将全班幼儿分为“最强”</w:t>
      </w:r>
      <w:r>
        <w:rPr>
          <w:rFonts w:asciiTheme="minorEastAsia" w:hAnsiTheme="minorEastAsia" w:cstheme="minorEastAsia" w:hint="eastAsia"/>
          <w:szCs w:val="21"/>
        </w:rPr>
        <w:t xml:space="preserve"> </w:t>
      </w:r>
      <w:r>
        <w:rPr>
          <w:rFonts w:asciiTheme="minorEastAsia" w:hAnsiTheme="minorEastAsia" w:cstheme="minorEastAsia" w:hint="eastAsia"/>
          <w:szCs w:val="21"/>
        </w:rPr>
        <w:t>“中等”</w:t>
      </w:r>
      <w:r>
        <w:rPr>
          <w:rFonts w:asciiTheme="minorEastAsia" w:hAnsiTheme="minorEastAsia" w:cstheme="minorEastAsia" w:hint="eastAsia"/>
          <w:szCs w:val="21"/>
        </w:rPr>
        <w:t xml:space="preserve"> </w:t>
      </w:r>
      <w:r>
        <w:rPr>
          <w:rFonts w:asciiTheme="minorEastAsia" w:hAnsiTheme="minorEastAsia" w:cstheme="minorEastAsia" w:hint="eastAsia"/>
          <w:szCs w:val="21"/>
        </w:rPr>
        <w:t>“最差”三类，并对“最强”组的幼儿给予了嘉奖。陈老师的做法（）。</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不正确，忽视幼儿的主动发展</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正确，注重幼儿的个性发展</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不正确，忽视幼儿的全面发展</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正确，注重幼儿的可持续发展</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25.</w:t>
      </w:r>
      <w:r>
        <w:rPr>
          <w:rFonts w:asciiTheme="minorEastAsia" w:hAnsiTheme="minorEastAsia" w:cstheme="minorEastAsia" w:hint="eastAsia"/>
          <w:szCs w:val="21"/>
        </w:rPr>
        <w:t>李老师认为园领导克扣了他的奖金，向教育行政部门进行了申诉。教育行政部门派专员到幼儿园彻查。幼儿园认为李老师给园内增添了麻烦，便取消了李老师的评优资格。根据《中华人民共和国教师法》的规定，上级机关应对该幼儿园采取的措施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给予警告</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责令改正</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给予民事制裁</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追究刑事责任</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26.</w:t>
      </w:r>
      <w:r>
        <w:rPr>
          <w:rFonts w:asciiTheme="minorEastAsia" w:hAnsiTheme="minorEastAsia" w:cstheme="minorEastAsia" w:hint="eastAsia"/>
          <w:szCs w:val="21"/>
        </w:rPr>
        <w:t>手工课上，韩老师演示了一遍“纸飞机”的折法，几个小朋友大声喊道“老师，我不会。”韩老师又耐心地演示了一遍，并告诉幼儿“别着急，自己先动手尝试做一做。”韩老师的做法（）。</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不正确，没有遵循幼儿身心发展的规律</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不正确，体现了对幼儿的溺爱和纵容</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正确，调动了幼儿的主动性</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D.</w:t>
      </w:r>
      <w:r>
        <w:rPr>
          <w:rFonts w:asciiTheme="minorEastAsia" w:hAnsiTheme="minorEastAsia" w:cstheme="minorEastAsia" w:hint="eastAsia"/>
          <w:szCs w:val="21"/>
        </w:rPr>
        <w:t>正确，体现了对幼儿的严格要求</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27.</w:t>
      </w:r>
      <w:r>
        <w:rPr>
          <w:rFonts w:asciiTheme="minorEastAsia" w:hAnsiTheme="minorEastAsia" w:cstheme="minorEastAsia" w:hint="eastAsia"/>
          <w:szCs w:val="21"/>
        </w:rPr>
        <w:t>在中国历史上，许多朝代都曾经实行过“变法”，以期通过变法增强国家实力。在下列变法人物中，主张“燔诗书而明法令”的是</w:t>
      </w:r>
      <w:r>
        <w:rPr>
          <w:rFonts w:asciiTheme="minorEastAsia" w:hAnsiTheme="minorEastAsia" w:cstheme="minorEastAsia" w:hint="eastAsia"/>
          <w:szCs w:val="21"/>
        </w:rPr>
        <w:t>(</w:t>
      </w:r>
      <w:r>
        <w:rPr>
          <w:rFonts w:asciiTheme="minorEastAsia" w:hAnsiTheme="minorEastAsia" w:cstheme="minorEastAsia" w:hint="eastAsia"/>
          <w:szCs w:val="21"/>
        </w:rPr>
        <w:t>（）。</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管仲</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商鞍</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王安石</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张居正</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28.</w:t>
      </w:r>
      <w:r>
        <w:rPr>
          <w:rFonts w:asciiTheme="minorEastAsia" w:hAnsiTheme="minorEastAsia" w:cstheme="minorEastAsia" w:hint="eastAsia"/>
          <w:szCs w:val="21"/>
        </w:rPr>
        <w:t>在距地球表面</w:t>
      </w:r>
      <w:r>
        <w:rPr>
          <w:rFonts w:asciiTheme="minorEastAsia" w:hAnsiTheme="minorEastAsia" w:cstheme="minorEastAsia" w:hint="eastAsia"/>
          <w:szCs w:val="21"/>
        </w:rPr>
        <w:t>15-50</w:t>
      </w:r>
      <w:r>
        <w:rPr>
          <w:rFonts w:asciiTheme="minorEastAsia" w:hAnsiTheme="minorEastAsia" w:cstheme="minorEastAsia" w:hint="eastAsia"/>
          <w:szCs w:val="21"/>
        </w:rPr>
        <w:t>千米高空的平流层中，含有一种对地球生物至关重要的气体，它能吸收高达</w:t>
      </w:r>
      <w:r>
        <w:rPr>
          <w:rFonts w:asciiTheme="minorEastAsia" w:hAnsiTheme="minorEastAsia" w:cstheme="minorEastAsia" w:hint="eastAsia"/>
          <w:szCs w:val="21"/>
        </w:rPr>
        <w:t>99</w:t>
      </w:r>
      <w:r>
        <w:rPr>
          <w:rFonts w:asciiTheme="minorEastAsia" w:hAnsiTheme="minorEastAsia" w:cstheme="minorEastAsia" w:hint="eastAsia"/>
          <w:szCs w:val="21"/>
        </w:rPr>
        <w:t>%</w:t>
      </w:r>
      <w:r>
        <w:rPr>
          <w:rFonts w:asciiTheme="minorEastAsia" w:hAnsiTheme="minorEastAsia" w:cstheme="minorEastAsia" w:hint="eastAsia"/>
          <w:szCs w:val="21"/>
        </w:rPr>
        <w:t>的紫外线。这种气体是（）。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氧气</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氮气</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氢气</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臭氧</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29.</w:t>
      </w:r>
      <w:r>
        <w:rPr>
          <w:rFonts w:asciiTheme="minorEastAsia" w:hAnsiTheme="minorEastAsia" w:cstheme="minorEastAsia" w:hint="eastAsia"/>
          <w:szCs w:val="21"/>
        </w:rPr>
        <w:t>《中华人民共和国宪法》规定，中华人民共和国的国家机构实行（）的原则。</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首长负责制</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少数服从多数</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民主集中制</w:t>
      </w:r>
      <w:r>
        <w:rPr>
          <w:rFonts w:asciiTheme="minorEastAsia" w:hAnsiTheme="minorEastAsia" w:cstheme="minorEastAsia" w:hint="eastAsia"/>
          <w:szCs w:val="21"/>
        </w:rPr>
        <w:t xml:space="preserve"> </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民主共和制</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jc w:val="left"/>
        <w:rPr>
          <w:rFonts w:asciiTheme="minorEastAsia" w:hAnsiTheme="minorEastAsia" w:cstheme="minorEastAsia"/>
          <w:b/>
          <w:bCs/>
          <w:szCs w:val="21"/>
        </w:rPr>
      </w:pPr>
      <w:r>
        <w:rPr>
          <w:rFonts w:asciiTheme="minorEastAsia" w:hAnsiTheme="minorEastAsia" w:cstheme="minorEastAsia" w:hint="eastAsia"/>
          <w:b/>
          <w:bCs/>
          <w:szCs w:val="21"/>
        </w:rPr>
        <w:t>二、材料分析题</w:t>
      </w:r>
      <w:r>
        <w:rPr>
          <w:rFonts w:asciiTheme="minorEastAsia" w:hAnsiTheme="minorEastAsia" w:cstheme="minorEastAsia" w:hint="eastAsia"/>
          <w:b/>
          <w:bCs/>
          <w:szCs w:val="21"/>
        </w:rPr>
        <w:t>(</w:t>
      </w:r>
      <w:r>
        <w:rPr>
          <w:rFonts w:asciiTheme="minorEastAsia" w:hAnsiTheme="minorEastAsia" w:cstheme="minorEastAsia" w:hint="eastAsia"/>
          <w:b/>
          <w:bCs/>
          <w:szCs w:val="21"/>
        </w:rPr>
        <w:t>本大题共</w:t>
      </w:r>
      <w:r>
        <w:rPr>
          <w:rFonts w:asciiTheme="minorEastAsia" w:hAnsiTheme="minorEastAsia" w:cstheme="minorEastAsia" w:hint="eastAsia"/>
          <w:b/>
          <w:bCs/>
          <w:szCs w:val="21"/>
        </w:rPr>
        <w:t>3</w:t>
      </w:r>
      <w:r>
        <w:rPr>
          <w:rFonts w:asciiTheme="minorEastAsia" w:hAnsiTheme="minorEastAsia" w:cstheme="minorEastAsia" w:hint="eastAsia"/>
          <w:b/>
          <w:bCs/>
          <w:szCs w:val="21"/>
        </w:rPr>
        <w:t>小题，每小题</w:t>
      </w:r>
      <w:r>
        <w:rPr>
          <w:rFonts w:asciiTheme="minorEastAsia" w:hAnsiTheme="minorEastAsia" w:cstheme="minorEastAsia" w:hint="eastAsia"/>
          <w:b/>
          <w:bCs/>
          <w:szCs w:val="21"/>
        </w:rPr>
        <w:t>14</w:t>
      </w:r>
      <w:r>
        <w:rPr>
          <w:rFonts w:asciiTheme="minorEastAsia" w:hAnsiTheme="minorEastAsia" w:cstheme="minorEastAsia" w:hint="eastAsia"/>
          <w:b/>
          <w:bCs/>
          <w:szCs w:val="21"/>
        </w:rPr>
        <w:t>分，共</w:t>
      </w:r>
      <w:r>
        <w:rPr>
          <w:rFonts w:asciiTheme="minorEastAsia" w:hAnsiTheme="minorEastAsia" w:cstheme="minorEastAsia" w:hint="eastAsia"/>
          <w:b/>
          <w:bCs/>
          <w:szCs w:val="21"/>
        </w:rPr>
        <w:t>42</w:t>
      </w:r>
      <w:r>
        <w:rPr>
          <w:rFonts w:asciiTheme="minorEastAsia" w:hAnsiTheme="minorEastAsia" w:cstheme="minorEastAsia" w:hint="eastAsia"/>
          <w:b/>
          <w:bCs/>
          <w:szCs w:val="21"/>
        </w:rPr>
        <w:t>分</w:t>
      </w:r>
      <w:r>
        <w:rPr>
          <w:rFonts w:asciiTheme="minorEastAsia" w:hAnsiTheme="minorEastAsia" w:cstheme="minorEastAsia" w:hint="eastAsia"/>
          <w:b/>
          <w:bCs/>
          <w:szCs w:val="21"/>
        </w:rPr>
        <w:t>)</w:t>
      </w:r>
      <w:r>
        <w:rPr>
          <w:rFonts w:asciiTheme="minorEastAsia" w:hAnsiTheme="minorEastAsia" w:cstheme="minorEastAsia" w:hint="eastAsia"/>
          <w:b/>
          <w:bCs/>
          <w:szCs w:val="21"/>
        </w:rPr>
        <w:t>阅读材料，并回答问题。</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30.</w:t>
      </w:r>
      <w:r>
        <w:rPr>
          <w:rFonts w:asciiTheme="minorEastAsia" w:hAnsiTheme="minorEastAsia" w:cstheme="minorEastAsia" w:hint="eastAsia"/>
          <w:szCs w:val="21"/>
        </w:rPr>
        <w:t>材料</w:t>
      </w:r>
      <w:r>
        <w:rPr>
          <w:rFonts w:asciiTheme="minorEastAsia" w:hAnsiTheme="minorEastAsia" w:cstheme="minorEastAsia" w:hint="eastAsia"/>
          <w:szCs w:val="21"/>
        </w:rPr>
        <w:t>:</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刘老师以“独一无二的我”为主题开展一次教育活动，用来提高孩子们的自信心。首先，</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她给每位幼儿分发一粒花生种子，让幼儿观察属于自己的那一颗花生。再让幼儿将花生按照</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纽别放在一起，然后在小组内去找属于自己的那颗。结果没多久，孩子们很快就找到了自己</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的花生。之后刘老师让幼儿在小组内分享自己身上的优点和缺点，并让其他幼儿相互说说对</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方的优点。</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活动课过后，孩子们对独一无二的自己有了更深的认识，变得更加自信了。以前小丽在班上不喜欢与小朋友交流，活动课后，发现原来自己在小朋友眼中有那么多优点，也逐渐喜欢融入集体了。小丽的妈妈为了感谢刘老师，给刘老师在微信上转了</w:t>
      </w:r>
      <w:r>
        <w:rPr>
          <w:rFonts w:asciiTheme="minorEastAsia" w:hAnsiTheme="minorEastAsia" w:cstheme="minorEastAsia" w:hint="eastAsia"/>
          <w:szCs w:val="21"/>
        </w:rPr>
        <w:t>100</w:t>
      </w:r>
      <w:r>
        <w:rPr>
          <w:rFonts w:asciiTheme="minorEastAsia" w:hAnsiTheme="minorEastAsia" w:cstheme="minorEastAsia" w:hint="eastAsia"/>
          <w:szCs w:val="21"/>
        </w:rPr>
        <w:t>元红包，并希望刘老师</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lastRenderedPageBreak/>
        <w:t>继续关注小丽。刘老师没有收红包，并说道：“关心小丽是我应该做的，希望以后我们能一起帮助她健康、快乐地成长。”</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问题</w:t>
      </w:r>
      <w:r>
        <w:rPr>
          <w:rFonts w:asciiTheme="minorEastAsia" w:hAnsiTheme="minorEastAsia" w:cstheme="minorEastAsia" w:hint="eastAsia"/>
          <w:szCs w:val="21"/>
        </w:rPr>
        <w:t>:</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请结合材料，从教师职业道德的角度，评析刘老师的教育行为。</w:t>
      </w:r>
      <w:r>
        <w:rPr>
          <w:rFonts w:asciiTheme="minorEastAsia" w:hAnsiTheme="minorEastAsia" w:cstheme="minorEastAsia" w:hint="eastAsia"/>
          <w:szCs w:val="21"/>
        </w:rPr>
        <w:t>（</w:t>
      </w:r>
      <w:r>
        <w:rPr>
          <w:rFonts w:asciiTheme="minorEastAsia" w:hAnsiTheme="minorEastAsia" w:cstheme="minorEastAsia" w:hint="eastAsia"/>
          <w:szCs w:val="21"/>
        </w:rPr>
        <w:t>14</w:t>
      </w:r>
      <w:r>
        <w:rPr>
          <w:rFonts w:asciiTheme="minorEastAsia" w:hAnsiTheme="minorEastAsia" w:cstheme="minorEastAsia" w:hint="eastAsia"/>
          <w:szCs w:val="21"/>
        </w:rPr>
        <w:t>分）</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31.</w:t>
      </w:r>
      <w:r>
        <w:rPr>
          <w:rFonts w:asciiTheme="minorEastAsia" w:hAnsiTheme="minorEastAsia" w:cstheme="minorEastAsia" w:hint="eastAsia"/>
          <w:szCs w:val="21"/>
        </w:rPr>
        <w:t>材料</w:t>
      </w:r>
      <w:r>
        <w:rPr>
          <w:rFonts w:asciiTheme="minorEastAsia" w:hAnsiTheme="minorEastAsia" w:cstheme="minorEastAsia" w:hint="eastAsia"/>
          <w:szCs w:val="21"/>
        </w:rPr>
        <w:t>:</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寒寒是大一班的一名“问题”儿童。其父母在外地打工，奶奶对他很宠爱，因而使他养成</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了一些坏习惯。更让人头疼的是，他责任感不强，还屡教不改。于是，带班的陆老师找来了寒寒的父亲，介绍了寒寒在幼儿园的表现，并在教育寒寒方面取得了家长的认同和配合。</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此外，陆老师又多次找寒寒谈心，让他明白老师教育他、督促他是对他的帮助，更重要的是让他懂得怎样做才算负责任。为了帮助寒寒培养责任心，陆老师引导他做小组长。陆老师</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问他：“你愿意当小组长吗</w:t>
      </w:r>
      <w:r>
        <w:rPr>
          <w:rFonts w:asciiTheme="minorEastAsia" w:hAnsiTheme="minorEastAsia" w:cstheme="minorEastAsia" w:hint="eastAsia"/>
          <w:szCs w:val="21"/>
        </w:rPr>
        <w:t>?</w:t>
      </w:r>
      <w:r>
        <w:rPr>
          <w:rFonts w:asciiTheme="minorEastAsia" w:hAnsiTheme="minorEastAsia" w:cstheme="minorEastAsia" w:hint="eastAsia"/>
          <w:szCs w:val="21"/>
        </w:rPr>
        <w:t>你准备怎么做呢？”他羞涩地笑了。第二天，陆老师就在班级宣布他当小组长，并相信和鼓励他一定能做好。课后，寒寒主动向陆老师说道：“老师，我一定不辜负你的期望，当一名好组长。”</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以后的时间里，陆老师每天指导他明确规范，让他清楚地知道良好习惯的具体标准等。一分耕耘一分收获，寒寒以前的坏习惯已经改掉了不少。陆老师说道：“只要拥有一颗爱心，平等、公正地对待幼儿，关心爱护每一位幼儿，就一定会感受到成功的喜悦。”</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问题</w:t>
      </w:r>
      <w:r>
        <w:rPr>
          <w:rFonts w:asciiTheme="minorEastAsia" w:hAnsiTheme="minorEastAsia" w:cstheme="minorEastAsia" w:hint="eastAsia"/>
          <w:szCs w:val="21"/>
        </w:rPr>
        <w:t>:</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请结合材料，从儿童观的角度，评析陆老师的教育行为。（</w:t>
      </w:r>
      <w:r>
        <w:rPr>
          <w:rFonts w:asciiTheme="minorEastAsia" w:hAnsiTheme="minorEastAsia" w:cstheme="minorEastAsia" w:hint="eastAsia"/>
          <w:szCs w:val="21"/>
        </w:rPr>
        <w:t>14</w:t>
      </w:r>
      <w:r>
        <w:rPr>
          <w:rFonts w:asciiTheme="minorEastAsia" w:hAnsiTheme="minorEastAsia" w:cstheme="minorEastAsia" w:hint="eastAsia"/>
          <w:szCs w:val="21"/>
        </w:rPr>
        <w:t>分）</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32.</w:t>
      </w:r>
      <w:r>
        <w:rPr>
          <w:rFonts w:asciiTheme="minorEastAsia" w:hAnsiTheme="minorEastAsia" w:cstheme="minorEastAsia" w:hint="eastAsia"/>
          <w:szCs w:val="21"/>
        </w:rPr>
        <w:t>材料</w:t>
      </w:r>
      <w:r>
        <w:rPr>
          <w:rFonts w:asciiTheme="minorEastAsia" w:hAnsiTheme="minorEastAsia" w:cstheme="minorEastAsia" w:hint="eastAsia"/>
          <w:szCs w:val="21"/>
        </w:rPr>
        <w:t>:</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哲人告诫我们：“人生的最佳状态，是保持轻度的贫困。”仔细品味，颇有深意。推而广之，</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适度地容纳对立，或许应当是事物的最佳状态。犹如太极图，白鱼中必须有黑“眼”，黑鱼中又需要保留一点白。事物的转化往往就从这“眼”开始。</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俗话说，欲壑难填。生活中保留某种程度的不满足，不仅无害，反而有益。饭前轻度的饥</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饿感可以剌激食欲，劳作后轻度的疲劳感也许睡得更香；谋事时轻度的焦虑感反能时刻铭怀在心，有利于事成；繁迫时轻度的紧张感也许可防止怠惰，充分发挥自己的潜能；市场上某种商品轻度的紧缺反而促进人们的购买热忱；爱书人书款轻</w:t>
      </w:r>
      <w:r>
        <w:rPr>
          <w:rFonts w:asciiTheme="minorEastAsia" w:hAnsiTheme="minorEastAsia" w:cstheme="minorEastAsia" w:hint="eastAsia"/>
          <w:szCs w:val="21"/>
        </w:rPr>
        <w:t>度的偏紧反能不断地保持他对书的渴望；聪明人轻度地保持点糊涂也许显得更宽厚大度；性格上轻度的固执也许不至于人云亦云地随波逐流；甚至于一个人轻度地“怪”，没准反能促成他形成自己的风格特色。</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只有适度地容纳对立面，才能有利于主体的稳定存在。正如一个人若总是生活在无菌环境中，他绝不会有健全的抗病能力。为了预防罹病，必要时还要</w:t>
      </w:r>
      <w:r>
        <w:rPr>
          <w:rFonts w:asciiTheme="minorEastAsia" w:hAnsiTheme="minorEastAsia" w:cstheme="minorEastAsia" w:hint="eastAsia"/>
          <w:szCs w:val="21"/>
        </w:rPr>
        <w:t>种点牛痘，</w:t>
      </w:r>
      <w:r>
        <w:rPr>
          <w:rFonts w:asciiTheme="minorEastAsia" w:hAnsiTheme="minorEastAsia" w:cstheme="minorEastAsia" w:hint="eastAsia"/>
          <w:szCs w:val="21"/>
        </w:rPr>
        <w:t>打点卡介苗，人为地引</w:t>
      </w:r>
      <w:r>
        <w:rPr>
          <w:rFonts w:asciiTheme="minorEastAsia" w:hAnsiTheme="minorEastAsia" w:cstheme="minorEastAsia" w:hint="eastAsia"/>
          <w:szCs w:val="21"/>
        </w:rPr>
        <w:lastRenderedPageBreak/>
        <w:t>进点对立物，使体内产生抗体才能增强自身免疫力。事业有成之人总是自觉或不自觉地从对立方面借点灵笈，以作“添花”之笔。武将若会吟诵几首诗，便透出几分风雅，被人称为儒将。</w:t>
      </w:r>
      <w:r>
        <w:rPr>
          <w:rFonts w:asciiTheme="minorEastAsia" w:hAnsiTheme="minorEastAsia" w:cstheme="minorEastAsia" w:hint="eastAsia"/>
          <w:szCs w:val="21"/>
        </w:rPr>
        <w:t>文人再会舞弄两下剑，则更显其风流倜傥，别有一番丰采。善玩权术的若故意风传出几件呆拙趣事，便显得大智若愚。痴人若有一项绝技在身，则心无旁骛，其艺更精。</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有时过于饱满，过于纯粹反而是一种“病态”。整日饱食则心愈塞、年愈损、气愈滞。独生</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子女食品极大丰富反而使他们挑食厌食，营养不良。买书手头宽绰</w:t>
      </w:r>
      <w:r>
        <w:rPr>
          <w:rFonts w:asciiTheme="minorEastAsia" w:hAnsiTheme="minorEastAsia" w:cstheme="minorEastAsia" w:hint="eastAsia"/>
          <w:szCs w:val="21"/>
        </w:rPr>
        <w:t>(</w:t>
      </w:r>
      <w:r>
        <w:rPr>
          <w:rFonts w:asciiTheme="minorEastAsia" w:hAnsiTheme="minorEastAsia" w:cstheme="minorEastAsia" w:hint="eastAsia"/>
          <w:szCs w:val="21"/>
        </w:rPr>
        <w:t>再加上有人赠书</w:t>
      </w:r>
      <w:r>
        <w:rPr>
          <w:rFonts w:asciiTheme="minorEastAsia" w:hAnsiTheme="minorEastAsia" w:cstheme="minorEastAsia" w:hint="eastAsia"/>
          <w:szCs w:val="21"/>
        </w:rPr>
        <w:t>)</w:t>
      </w:r>
      <w:r>
        <w:rPr>
          <w:rFonts w:asciiTheme="minorEastAsia" w:hAnsiTheme="minorEastAsia" w:cstheme="minorEastAsia" w:hint="eastAsia"/>
          <w:szCs w:val="21"/>
        </w:rPr>
        <w:t>，坐拥</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书城也许倒不急于去读。商品极其充分，堆满货架，反而吊不起人们的购买欲。睡眠太过，人反而昏昏沉沉，越睡越懒。一个人如果样样都得到满足，什么都不缺了，倒反而造成最大的缺失一一一进取心。摧毁一个人某种渴</w:t>
      </w:r>
      <w:r>
        <w:rPr>
          <w:rFonts w:asciiTheme="minorEastAsia" w:hAnsiTheme="minorEastAsia" w:cstheme="minorEastAsia" w:hint="eastAsia"/>
          <w:szCs w:val="21"/>
        </w:rPr>
        <w:t>望最有效的方法莫过于过度地满足他，使他感到厌腻。以前私人油酱店老板为防止伙计偷吃芝麻酱就用过这样的招数。我们有时宣传一个人总喜欢把他夸到完美无缺、无以复加的程度。甚至把这个人神化到不食人间烟火的地步，这就让人感到太虚假、太绝对，不可信、不可亲，反而失去感召力。</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“水至清则无鱼。”绝对的纯粹总是最干巴巴，最缺少丰采，也是用途最少的。绝对纯的</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铁化学上反而很有惰性，不易生锈，用途也很少。只有加入各种不同成分后，才成为具有多</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种用途的特种钢材。绝对纯的硅、锗只有经过极微量特种元素的人为掺杂才能成为半导体材</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料。人</w:t>
      </w:r>
      <w:r>
        <w:rPr>
          <w:rFonts w:asciiTheme="minorEastAsia" w:hAnsiTheme="minorEastAsia" w:cstheme="minorEastAsia" w:hint="eastAsia"/>
          <w:szCs w:val="21"/>
        </w:rPr>
        <w:t>体也必须要有点杂七杂八的“微量元素”才能维持健康。台风、寒流有害，但科学研究表明，如果没有它们的调节作用，地球上将冷处极冷、热处极热，对生态造成极大破坏。尘埃可恨，但天空绝对干净，缺少这些尘粒作为凝聚中心，再浓厚的云层也不会凝成雨滴，这个世界就永远不会下雨，地球上也不会汇成江河，所有土地只能是沙漠。可以说，大气中若没有灰尘，就不会有生命，更不会有人。</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事物总是“相反者相成”，看似相互对立的事物又自有其相互依赖、相互促成的一面。聪</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明之人，自当时刻注意一一在方方面面适度地容纳对立！</w:t>
      </w:r>
    </w:p>
    <w:p w:rsidR="00EA76B9" w:rsidRDefault="002C74C6">
      <w:pPr>
        <w:spacing w:line="336" w:lineRule="auto"/>
        <w:jc w:val="righ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摘编自詹克明《适度地容纳</w:t>
      </w:r>
      <w:r>
        <w:rPr>
          <w:rFonts w:asciiTheme="minorEastAsia" w:hAnsiTheme="minorEastAsia" w:cstheme="minorEastAsia" w:hint="eastAsia"/>
          <w:szCs w:val="21"/>
        </w:rPr>
        <w:t>对立》，有删改</w:t>
      </w:r>
      <w:r>
        <w:rPr>
          <w:rFonts w:asciiTheme="minorEastAsia" w:hAnsiTheme="minorEastAsia" w:cstheme="minorEastAsia" w:hint="eastAsia"/>
          <w:szCs w:val="21"/>
        </w:rPr>
        <w:t>)</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问题</w:t>
      </w:r>
      <w:r>
        <w:rPr>
          <w:rFonts w:asciiTheme="minorEastAsia" w:hAnsiTheme="minorEastAsia" w:cstheme="minorEastAsia" w:hint="eastAsia"/>
          <w:szCs w:val="21"/>
        </w:rPr>
        <w:t>:</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文章第一段主要运用了哪两种论证方法？有什么作用？</w:t>
      </w:r>
      <w:r>
        <w:rPr>
          <w:rFonts w:asciiTheme="minorEastAsia" w:hAnsiTheme="minorEastAsia" w:cstheme="minorEastAsia" w:hint="eastAsia"/>
          <w:szCs w:val="21"/>
        </w:rPr>
        <w:t>(4</w:t>
      </w:r>
      <w:r>
        <w:rPr>
          <w:rFonts w:asciiTheme="minorEastAsia" w:hAnsiTheme="minorEastAsia" w:cstheme="minorEastAsia" w:hint="eastAsia"/>
          <w:szCs w:val="21"/>
        </w:rPr>
        <w:t>分</w:t>
      </w:r>
      <w:r>
        <w:rPr>
          <w:rFonts w:asciiTheme="minorEastAsia" w:hAnsiTheme="minorEastAsia" w:cstheme="minorEastAsia" w:hint="eastAsia"/>
          <w:szCs w:val="21"/>
        </w:rPr>
        <w:t>)</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文章在论述“适度地容纳对立”这一观点时，其结构特点是什么？请结合文本，简要</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分析。</w:t>
      </w:r>
      <w:r>
        <w:rPr>
          <w:rFonts w:asciiTheme="minorEastAsia" w:hAnsiTheme="minorEastAsia" w:cstheme="minorEastAsia" w:hint="eastAsia"/>
          <w:szCs w:val="21"/>
        </w:rPr>
        <w:t>(10</w:t>
      </w:r>
      <w:r>
        <w:rPr>
          <w:rFonts w:asciiTheme="minorEastAsia" w:hAnsiTheme="minorEastAsia" w:cstheme="minorEastAsia" w:hint="eastAsia"/>
          <w:szCs w:val="21"/>
        </w:rPr>
        <w:t>分</w:t>
      </w:r>
      <w:r>
        <w:rPr>
          <w:rFonts w:asciiTheme="minorEastAsia" w:hAnsiTheme="minorEastAsia" w:cstheme="minorEastAsia" w:hint="eastAsia"/>
          <w:szCs w:val="21"/>
        </w:rPr>
        <w:t>)</w:t>
      </w:r>
    </w:p>
    <w:p w:rsidR="00EA76B9" w:rsidRDefault="00EA76B9">
      <w:pPr>
        <w:spacing w:line="336" w:lineRule="auto"/>
        <w:jc w:val="left"/>
        <w:rPr>
          <w:rFonts w:asciiTheme="minorEastAsia" w:hAnsiTheme="minorEastAsia" w:cstheme="minorEastAsia"/>
          <w:szCs w:val="21"/>
        </w:rPr>
      </w:pPr>
    </w:p>
    <w:p w:rsidR="00EA76B9" w:rsidRDefault="002C74C6">
      <w:pPr>
        <w:spacing w:line="336" w:lineRule="auto"/>
        <w:jc w:val="left"/>
        <w:rPr>
          <w:rFonts w:asciiTheme="minorEastAsia" w:hAnsiTheme="minorEastAsia" w:cstheme="minorEastAsia"/>
          <w:b/>
          <w:bCs/>
          <w:szCs w:val="21"/>
        </w:rPr>
      </w:pPr>
      <w:r>
        <w:rPr>
          <w:rFonts w:asciiTheme="minorEastAsia" w:hAnsiTheme="minorEastAsia" w:cstheme="minorEastAsia" w:hint="eastAsia"/>
          <w:b/>
          <w:bCs/>
          <w:szCs w:val="21"/>
        </w:rPr>
        <w:t>三、写作题（本大题</w:t>
      </w:r>
      <w:r>
        <w:rPr>
          <w:rFonts w:asciiTheme="minorEastAsia" w:hAnsiTheme="minorEastAsia" w:cstheme="minorEastAsia" w:hint="eastAsia"/>
          <w:b/>
          <w:bCs/>
          <w:szCs w:val="21"/>
        </w:rPr>
        <w:t>1</w:t>
      </w:r>
      <w:r>
        <w:rPr>
          <w:rFonts w:asciiTheme="minorEastAsia" w:hAnsiTheme="minorEastAsia" w:cstheme="minorEastAsia" w:hint="eastAsia"/>
          <w:b/>
          <w:bCs/>
          <w:szCs w:val="21"/>
        </w:rPr>
        <w:t>小题，</w:t>
      </w:r>
      <w:r>
        <w:rPr>
          <w:rFonts w:asciiTheme="minorEastAsia" w:hAnsiTheme="minorEastAsia" w:cstheme="minorEastAsia" w:hint="eastAsia"/>
          <w:b/>
          <w:bCs/>
          <w:szCs w:val="21"/>
        </w:rPr>
        <w:t>50</w:t>
      </w:r>
      <w:r>
        <w:rPr>
          <w:rFonts w:asciiTheme="minorEastAsia" w:hAnsiTheme="minorEastAsia" w:cstheme="minorEastAsia" w:hint="eastAsia"/>
          <w:b/>
          <w:bCs/>
          <w:szCs w:val="21"/>
        </w:rPr>
        <w:t>分）</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33.</w:t>
      </w:r>
      <w:r>
        <w:rPr>
          <w:rFonts w:asciiTheme="minorEastAsia" w:hAnsiTheme="minorEastAsia" w:cstheme="minorEastAsia" w:hint="eastAsia"/>
          <w:szCs w:val="21"/>
        </w:rPr>
        <w:t>阅读下面的材料，按要求作文。</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一些高校中出现了“夸夸团”只要你进入夸夸群里，无论有什么糟心的事，群里的成员都会使用不同的词汇夸赞你一波儿。比如，当遇到“坐错了公交，伞也丢了”的情况，人们会发</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lastRenderedPageBreak/>
        <w:t>出“人居然还在，太棒了”“坐错了公交后，你才欣赏到了这个城市不一样的风景”等略带浮夸的话语。在美妙的词汇中消除生活中的诸多烦恼，让人觉得其实生活中遇到的不顺心的事也没有想象中那么糟糕。</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综合上述材料所引发的思考和感悟，写一篇论说文。</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要求</w:t>
      </w:r>
      <w:r>
        <w:rPr>
          <w:rFonts w:asciiTheme="minorEastAsia" w:hAnsiTheme="minorEastAsia" w:cstheme="minorEastAsia" w:hint="eastAsia"/>
          <w:szCs w:val="21"/>
        </w:rPr>
        <w:t>:</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用规范的现代汉语写作。角度自选，立意自定，标题自拟。不少于</w:t>
      </w:r>
      <w:r>
        <w:rPr>
          <w:rFonts w:asciiTheme="minorEastAsia" w:hAnsiTheme="minorEastAsia" w:cstheme="minorEastAsia" w:hint="eastAsia"/>
          <w:szCs w:val="21"/>
        </w:rPr>
        <w:t>800</w:t>
      </w:r>
      <w:r>
        <w:rPr>
          <w:rFonts w:asciiTheme="minorEastAsia" w:hAnsiTheme="minorEastAsia" w:cstheme="minorEastAsia" w:hint="eastAsia"/>
          <w:szCs w:val="21"/>
        </w:rPr>
        <w:t>字。</w:t>
      </w: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szCs w:val="21"/>
        </w:rPr>
      </w:pPr>
    </w:p>
    <w:p w:rsidR="00EA76B9" w:rsidRDefault="00EA76B9">
      <w:pPr>
        <w:spacing w:line="336" w:lineRule="auto"/>
        <w:jc w:val="left"/>
        <w:rPr>
          <w:rFonts w:asciiTheme="minorEastAsia" w:hAnsiTheme="minorEastAsia" w:cstheme="minorEastAsia"/>
        </w:rPr>
      </w:pPr>
    </w:p>
    <w:p w:rsidR="00EA76B9" w:rsidRDefault="002C74C6">
      <w:pPr>
        <w:spacing w:line="336" w:lineRule="auto"/>
        <w:jc w:val="center"/>
        <w:rPr>
          <w:rFonts w:asciiTheme="minorEastAsia" w:hAnsiTheme="minorEastAsia" w:cstheme="minorEastAsia"/>
          <w:b/>
          <w:bCs/>
          <w:sz w:val="24"/>
        </w:rPr>
      </w:pPr>
      <w:r>
        <w:rPr>
          <w:rFonts w:asciiTheme="minorEastAsia" w:hAnsiTheme="minorEastAsia" w:cstheme="minorEastAsia" w:hint="eastAsia"/>
          <w:b/>
          <w:bCs/>
          <w:sz w:val="24"/>
        </w:rPr>
        <w:lastRenderedPageBreak/>
        <w:t>2020</w:t>
      </w:r>
      <w:r>
        <w:rPr>
          <w:rFonts w:asciiTheme="minorEastAsia" w:hAnsiTheme="minorEastAsia" w:cstheme="minorEastAsia" w:hint="eastAsia"/>
          <w:b/>
          <w:bCs/>
          <w:sz w:val="24"/>
        </w:rPr>
        <w:t>年</w:t>
      </w:r>
      <w:r>
        <w:rPr>
          <w:rFonts w:asciiTheme="minorEastAsia" w:hAnsiTheme="minorEastAsia" w:cstheme="minorEastAsia" w:hint="eastAsia"/>
          <w:b/>
          <w:bCs/>
          <w:sz w:val="24"/>
        </w:rPr>
        <w:t>国家</w:t>
      </w:r>
      <w:r>
        <w:rPr>
          <w:rFonts w:asciiTheme="minorEastAsia" w:hAnsiTheme="minorEastAsia" w:cstheme="minorEastAsia" w:hint="eastAsia"/>
          <w:b/>
          <w:bCs/>
          <w:sz w:val="24"/>
        </w:rPr>
        <w:t>教师资格考试《</w:t>
      </w:r>
      <w:r>
        <w:rPr>
          <w:rFonts w:asciiTheme="minorEastAsia" w:hAnsiTheme="minorEastAsia" w:cstheme="minorEastAsia" w:hint="eastAsia"/>
          <w:b/>
          <w:bCs/>
          <w:sz w:val="24"/>
        </w:rPr>
        <w:t>保教知识与能力</w:t>
      </w:r>
      <w:r>
        <w:rPr>
          <w:rFonts w:asciiTheme="minorEastAsia" w:hAnsiTheme="minorEastAsia" w:cstheme="minorEastAsia" w:hint="eastAsia"/>
          <w:b/>
          <w:bCs/>
          <w:sz w:val="24"/>
        </w:rPr>
        <w:t>》</w:t>
      </w:r>
      <w:r>
        <w:rPr>
          <w:rFonts w:asciiTheme="minorEastAsia" w:hAnsiTheme="minorEastAsia" w:cstheme="minorEastAsia" w:hint="eastAsia"/>
          <w:b/>
          <w:bCs/>
          <w:sz w:val="24"/>
        </w:rPr>
        <w:t>（</w:t>
      </w:r>
      <w:r>
        <w:rPr>
          <w:rFonts w:asciiTheme="minorEastAsia" w:hAnsiTheme="minorEastAsia" w:cstheme="minorEastAsia" w:hint="eastAsia"/>
          <w:b/>
          <w:bCs/>
          <w:sz w:val="24"/>
        </w:rPr>
        <w:t>幼儿园</w:t>
      </w:r>
      <w:r>
        <w:rPr>
          <w:rFonts w:asciiTheme="minorEastAsia" w:hAnsiTheme="minorEastAsia" w:cstheme="minorEastAsia" w:hint="eastAsia"/>
          <w:b/>
          <w:bCs/>
          <w:sz w:val="24"/>
        </w:rPr>
        <w:t>）</w:t>
      </w:r>
      <w:r>
        <w:rPr>
          <w:rFonts w:asciiTheme="minorEastAsia" w:hAnsiTheme="minorEastAsia" w:cstheme="minorEastAsia" w:hint="eastAsia"/>
          <w:b/>
          <w:bCs/>
          <w:sz w:val="24"/>
        </w:rPr>
        <w:t>考前模拟卷</w:t>
      </w:r>
      <w:r>
        <w:rPr>
          <w:rFonts w:asciiTheme="minorEastAsia" w:hAnsiTheme="minorEastAsia" w:cstheme="minorEastAsia" w:hint="eastAsia"/>
          <w:b/>
          <w:bCs/>
          <w:sz w:val="24"/>
        </w:rPr>
        <w:t>参考答案</w:t>
      </w:r>
    </w:p>
    <w:p w:rsidR="00EA76B9" w:rsidRDefault="002C74C6">
      <w:pPr>
        <w:spacing w:line="336" w:lineRule="auto"/>
        <w:jc w:val="left"/>
        <w:rPr>
          <w:rFonts w:asciiTheme="minorEastAsia" w:hAnsiTheme="minorEastAsia" w:cstheme="minorEastAsia"/>
          <w:b/>
          <w:bCs/>
        </w:rPr>
      </w:pPr>
      <w:r>
        <w:rPr>
          <w:rFonts w:asciiTheme="minorEastAsia" w:hAnsiTheme="minorEastAsia" w:cstheme="minorEastAsia" w:hint="eastAsia"/>
          <w:b/>
          <w:bCs/>
        </w:rPr>
        <w:t>一、单项选择题</w:t>
      </w:r>
    </w:p>
    <w:p w:rsidR="00EA76B9" w:rsidRDefault="002C74C6">
      <w:pPr>
        <w:spacing w:line="336" w:lineRule="auto"/>
        <w:rPr>
          <w:rFonts w:asciiTheme="minorEastAsia" w:hAnsiTheme="minorEastAsia" w:cstheme="minorEastAsia"/>
        </w:rPr>
      </w:pPr>
      <w:r>
        <w:rPr>
          <w:rFonts w:hint="eastAsia"/>
        </w:rPr>
        <w:t>1.</w:t>
      </w:r>
      <w:r>
        <w:rPr>
          <w:rFonts w:asciiTheme="minorEastAsia" w:hAnsiTheme="minorEastAsia" w:cstheme="minorEastAsia" w:hint="eastAsia"/>
        </w:rPr>
        <w:t>【答案】</w:t>
      </w:r>
      <w:r>
        <w:rPr>
          <w:rFonts w:asciiTheme="minorEastAsia" w:hAnsiTheme="minorEastAsia" w:cstheme="minorEastAsia" w:hint="eastAsia"/>
        </w:rPr>
        <w:t>B</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【解析】最近发展区是指儿童现有的发展水平与儿童可能达到的水平之间的差距。</w:t>
      </w:r>
      <w:r>
        <w:rPr>
          <w:rFonts w:asciiTheme="minorEastAsia" w:hAnsiTheme="minorEastAsia" w:cstheme="minorEastAsia" w:hint="eastAsia"/>
        </w:rPr>
        <w:t xml:space="preserve"> </w:t>
      </w: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6</w:t>
      </w:r>
      <w:r>
        <w:rPr>
          <w:rFonts w:asciiTheme="minorEastAsia" w:hAnsiTheme="minorEastAsia" w:cstheme="minorEastAsia" w:hint="eastAsia"/>
        </w:rPr>
        <w:t>岁儿童学习与发展指南》“健康”“领域”“动作发展”部分的“目标</w:t>
      </w:r>
      <w:r>
        <w:rPr>
          <w:rFonts w:asciiTheme="minorEastAsia" w:hAnsiTheme="minorEastAsia" w:cstheme="minorEastAsia" w:hint="eastAsia"/>
        </w:rPr>
        <w:t>1</w:t>
      </w:r>
      <w:r>
        <w:rPr>
          <w:rFonts w:asciiTheme="minorEastAsia" w:hAnsiTheme="minorEastAsia" w:cstheme="minorEastAsia" w:hint="eastAsia"/>
        </w:rPr>
        <w:t>一一具有一定的平衡能力，动作协调、灵敏”中指出，</w:t>
      </w:r>
      <w:r>
        <w:rPr>
          <w:rFonts w:asciiTheme="minorEastAsia" w:hAnsiTheme="minorEastAsia" w:cstheme="minorEastAsia" w:hint="eastAsia"/>
        </w:rPr>
        <w:t>3</w:t>
      </w:r>
      <w:r>
        <w:rPr>
          <w:rFonts w:asciiTheme="minorEastAsia" w:hAnsiTheme="minorEastAsia" w:cstheme="minorEastAsia" w:hint="eastAsia"/>
        </w:rPr>
        <w:t>-</w:t>
      </w:r>
      <w:r>
        <w:rPr>
          <w:rFonts w:asciiTheme="minorEastAsia" w:hAnsiTheme="minorEastAsia" w:cstheme="minorEastAsia" w:hint="eastAsia"/>
        </w:rPr>
        <w:t xml:space="preserve">4 </w:t>
      </w:r>
      <w:r>
        <w:rPr>
          <w:rFonts w:asciiTheme="minorEastAsia" w:hAnsiTheme="minorEastAsia" w:cstheme="minorEastAsia" w:hint="eastAsia"/>
        </w:rPr>
        <w:t>岁幼儿“能双手向上抛球”，</w:t>
      </w:r>
      <w:r>
        <w:rPr>
          <w:rFonts w:asciiTheme="minorEastAsia" w:hAnsiTheme="minorEastAsia" w:cstheme="minorEastAsia" w:hint="eastAsia"/>
        </w:rPr>
        <w:t xml:space="preserve">4-5 </w:t>
      </w:r>
      <w:r>
        <w:rPr>
          <w:rFonts w:asciiTheme="minorEastAsia" w:hAnsiTheme="minorEastAsia" w:cstheme="minorEastAsia" w:hint="eastAsia"/>
        </w:rPr>
        <w:t>岁“能连续自抛自接球”，</w:t>
      </w:r>
      <w:r>
        <w:rPr>
          <w:rFonts w:asciiTheme="minorEastAsia" w:hAnsiTheme="minorEastAsia" w:cstheme="minorEastAsia" w:hint="eastAsia"/>
        </w:rPr>
        <w:t xml:space="preserve">5-6 </w:t>
      </w:r>
      <w:r>
        <w:rPr>
          <w:rFonts w:asciiTheme="minorEastAsia" w:hAnsiTheme="minorEastAsia" w:cstheme="minorEastAsia" w:hint="eastAsia"/>
        </w:rPr>
        <w:t>岁幼儿“能连续拍球”。“君君能够熟练地双手向上抛球”，说明君君是小班幼儿。根据最近发展区的要求，教学应走在儿童发展的前面，促进儿童向更高水平发展。为促进君君的动作发展，教师接下来应教君君自抛自接球。因此，</w:t>
      </w:r>
      <w:r>
        <w:rPr>
          <w:rFonts w:asciiTheme="minorEastAsia" w:hAnsiTheme="minorEastAsia" w:cstheme="minorEastAsia" w:hint="eastAsia"/>
        </w:rPr>
        <w:t>B</w:t>
      </w:r>
      <w:r>
        <w:rPr>
          <w:rFonts w:asciiTheme="minorEastAsia" w:hAnsiTheme="minorEastAsia" w:cstheme="minorEastAsia" w:hint="eastAsia"/>
        </w:rPr>
        <w:t>项“能接到自己抛出的球”最符合题目要求</w:t>
      </w:r>
      <w:r>
        <w:rPr>
          <w:rFonts w:asciiTheme="minorEastAsia" w:hAnsiTheme="minorEastAsia" w:cstheme="minorEastAsia" w:hint="eastAsia"/>
        </w:rPr>
        <w:t>。</w:t>
      </w:r>
      <w:r>
        <w:rPr>
          <w:rFonts w:asciiTheme="minorEastAsia" w:hAnsiTheme="minorEastAsia" w:cstheme="minorEastAsia" w:hint="eastAsia"/>
        </w:rPr>
        <w:t>A</w:t>
      </w:r>
      <w:r>
        <w:rPr>
          <w:rFonts w:asciiTheme="minorEastAsia" w:hAnsiTheme="minorEastAsia" w:cstheme="minorEastAsia" w:hint="eastAsia"/>
        </w:rPr>
        <w:t>、</w:t>
      </w:r>
      <w:r>
        <w:rPr>
          <w:rFonts w:asciiTheme="minorEastAsia" w:hAnsiTheme="minorEastAsia" w:cstheme="minorEastAsia" w:hint="eastAsia"/>
        </w:rPr>
        <w:t>C</w:t>
      </w:r>
      <w:r>
        <w:rPr>
          <w:rFonts w:asciiTheme="minorEastAsia" w:hAnsiTheme="minorEastAsia" w:cstheme="minorEastAsia" w:hint="eastAsia"/>
        </w:rPr>
        <w:t>两项都是“能连续拍球”的具体表现，对于君君来说，该要求高于其可能达到的动作发展水平，不符合题意。</w:t>
      </w:r>
    </w:p>
    <w:p w:rsidR="00EA76B9" w:rsidRDefault="002C74C6">
      <w:pPr>
        <w:spacing w:line="336" w:lineRule="auto"/>
        <w:rPr>
          <w:rFonts w:asciiTheme="minorEastAsia" w:hAnsiTheme="minorEastAsia" w:cstheme="minorEastAsia"/>
        </w:rPr>
      </w:pPr>
      <w:r>
        <w:rPr>
          <w:rFonts w:hint="eastAsia"/>
        </w:rPr>
        <w:t>2.</w:t>
      </w:r>
      <w:r>
        <w:rPr>
          <w:rFonts w:asciiTheme="minorEastAsia" w:hAnsiTheme="minorEastAsia" w:cstheme="minorEastAsia" w:hint="eastAsia"/>
        </w:rPr>
        <w:t>【答案】</w:t>
      </w:r>
      <w:r>
        <w:rPr>
          <w:rFonts w:asciiTheme="minorEastAsia" w:hAnsiTheme="minorEastAsia" w:cstheme="minorEastAsia" w:hint="eastAsia"/>
        </w:rPr>
        <w:t>B</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【解析】为保证幼儿的安全，为幼儿提供的珠子等活动材料要足够大，材质要安全，以免造成异物进入气管、铅中毒等意外事故。</w:t>
      </w:r>
    </w:p>
    <w:p w:rsidR="00EA76B9" w:rsidRDefault="002C74C6">
      <w:pPr>
        <w:spacing w:line="336" w:lineRule="auto"/>
        <w:rPr>
          <w:rFonts w:asciiTheme="minorEastAsia" w:hAnsiTheme="minorEastAsia" w:cstheme="minorEastAsia"/>
        </w:rPr>
      </w:pPr>
      <w:r>
        <w:rPr>
          <w:rFonts w:hint="eastAsia"/>
        </w:rPr>
        <w:t>3.</w:t>
      </w:r>
      <w:r>
        <w:rPr>
          <w:rFonts w:asciiTheme="minorEastAsia" w:hAnsiTheme="minorEastAsia" w:cstheme="minorEastAsia" w:hint="eastAsia"/>
        </w:rPr>
        <w:t>【答案】</w:t>
      </w:r>
      <w:r>
        <w:rPr>
          <w:rFonts w:asciiTheme="minorEastAsia" w:hAnsiTheme="minorEastAsia" w:cstheme="minorEastAsia" w:hint="eastAsia"/>
        </w:rPr>
        <w:t>A</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【解析】活动室内的“交通路线”力求畅通无阻，活动室中央和各个门口（</w:t>
      </w:r>
      <w:r>
        <w:rPr>
          <w:rFonts w:asciiTheme="minorEastAsia" w:hAnsiTheme="minorEastAsia" w:cstheme="minorEastAsia" w:hint="eastAsia"/>
        </w:rPr>
        <w:t>盥洗</w:t>
      </w:r>
      <w:r>
        <w:rPr>
          <w:rFonts w:asciiTheme="minorEastAsia" w:hAnsiTheme="minorEastAsia" w:cstheme="minorEastAsia" w:hint="eastAsia"/>
        </w:rPr>
        <w:t>室门口、大</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门口、阳台门口等）最好不要设活动区。</w:t>
      </w:r>
    </w:p>
    <w:p w:rsidR="00EA76B9" w:rsidRDefault="002C74C6">
      <w:pPr>
        <w:spacing w:line="336" w:lineRule="auto"/>
        <w:rPr>
          <w:rFonts w:asciiTheme="minorEastAsia" w:hAnsiTheme="minorEastAsia" w:cstheme="minorEastAsia"/>
        </w:rPr>
      </w:pPr>
      <w:r>
        <w:rPr>
          <w:rFonts w:hint="eastAsia"/>
        </w:rPr>
        <w:t>4.</w:t>
      </w:r>
      <w:r>
        <w:rPr>
          <w:rFonts w:asciiTheme="minorEastAsia" w:hAnsiTheme="minorEastAsia" w:cstheme="minorEastAsia" w:hint="eastAsia"/>
        </w:rPr>
        <w:t>【答案】</w:t>
      </w:r>
      <w:r>
        <w:rPr>
          <w:rFonts w:asciiTheme="minorEastAsia" w:hAnsiTheme="minorEastAsia" w:cstheme="minorEastAsia" w:hint="eastAsia"/>
        </w:rPr>
        <w:t>C</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【解析】教师在布置自然角时，让幼儿讨论决定该饲养何种动物，遵循了幼儿园环境创设原</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则中的幼儿参与性原则。</w:t>
      </w:r>
    </w:p>
    <w:p w:rsidR="00EA76B9" w:rsidRDefault="002C74C6">
      <w:pPr>
        <w:spacing w:line="336" w:lineRule="auto"/>
        <w:rPr>
          <w:rFonts w:asciiTheme="minorEastAsia" w:hAnsiTheme="minorEastAsia" w:cstheme="minorEastAsia"/>
        </w:rPr>
      </w:pPr>
      <w:r>
        <w:rPr>
          <w:rFonts w:hint="eastAsia"/>
        </w:rPr>
        <w:t>5.</w:t>
      </w:r>
      <w:r>
        <w:rPr>
          <w:rFonts w:asciiTheme="minorEastAsia" w:hAnsiTheme="minorEastAsia" w:cstheme="minorEastAsia" w:hint="eastAsia"/>
        </w:rPr>
        <w:t>【答案】</w:t>
      </w:r>
      <w:r>
        <w:rPr>
          <w:rFonts w:asciiTheme="minorEastAsia" w:hAnsiTheme="minorEastAsia" w:cstheme="minorEastAsia" w:hint="eastAsia"/>
        </w:rPr>
        <w:t xml:space="preserve"> </w:t>
      </w:r>
      <w:r>
        <w:rPr>
          <w:rFonts w:asciiTheme="minorEastAsia" w:hAnsiTheme="minorEastAsia" w:cstheme="minorEastAsia" w:hint="eastAsia"/>
        </w:rPr>
        <w:t>C</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【解析】游戏能促进儿童的认知发展。首先，游戏可以让儿童潜移默化地学到许多知识，如</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在玩积木的时候能认识到大小、形状、颜色等。其次，游戏有助于培养儿童的注意力、观察力和判断力。在游戏的过程中，儿童会不断地移动、触摸、聆听、观察，这些感官刺激有助于培养儿童的注意力、观察力和判断力。最后，游戏能够激发儿童的创造力和思考力。在搭积木时，儿童要思考“我想搭一个什么样的东西？它的主要特征是什么？用什么搭？怎样搭才像？”然后搭建出一个新的物体。这个思考、想象的过程就是儿童发展创造力的过程。</w:t>
      </w:r>
    </w:p>
    <w:p w:rsidR="00EA76B9" w:rsidRDefault="002C74C6">
      <w:pPr>
        <w:spacing w:line="336" w:lineRule="auto"/>
        <w:rPr>
          <w:rFonts w:asciiTheme="minorEastAsia" w:hAnsiTheme="minorEastAsia" w:cstheme="minorEastAsia"/>
        </w:rPr>
      </w:pPr>
      <w:r>
        <w:rPr>
          <w:rFonts w:hint="eastAsia"/>
        </w:rPr>
        <w:t>6.</w:t>
      </w:r>
      <w:r>
        <w:rPr>
          <w:rFonts w:asciiTheme="minorEastAsia" w:hAnsiTheme="minorEastAsia" w:cstheme="minorEastAsia" w:hint="eastAsia"/>
        </w:rPr>
        <w:t>【答案】</w:t>
      </w:r>
      <w:r>
        <w:rPr>
          <w:rFonts w:asciiTheme="minorEastAsia" w:hAnsiTheme="minorEastAsia" w:cstheme="minorEastAsia" w:hint="eastAsia"/>
        </w:rPr>
        <w:t>A</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【解析】处于</w:t>
      </w:r>
      <w:r>
        <w:rPr>
          <w:rFonts w:asciiTheme="minorEastAsia" w:hAnsiTheme="minorEastAsia" w:cstheme="minorEastAsia" w:hint="eastAsia"/>
        </w:rPr>
        <w:t>单词句阶段的儿童常常用一个单词来表示一个句子。</w:t>
      </w:r>
    </w:p>
    <w:p w:rsidR="00EA76B9" w:rsidRDefault="002C74C6">
      <w:pPr>
        <w:spacing w:line="336" w:lineRule="auto"/>
        <w:rPr>
          <w:rFonts w:asciiTheme="minorEastAsia" w:hAnsiTheme="minorEastAsia" w:cstheme="minorEastAsia"/>
        </w:rPr>
      </w:pPr>
      <w:r>
        <w:rPr>
          <w:rFonts w:hint="eastAsia"/>
        </w:rPr>
        <w:t>7.</w:t>
      </w:r>
      <w:r>
        <w:rPr>
          <w:rFonts w:asciiTheme="minorEastAsia" w:hAnsiTheme="minorEastAsia" w:cstheme="minorEastAsia" w:hint="eastAsia"/>
        </w:rPr>
        <w:t>【答案】</w:t>
      </w:r>
      <w:r>
        <w:rPr>
          <w:rFonts w:asciiTheme="minorEastAsia" w:hAnsiTheme="minorEastAsia" w:cstheme="minorEastAsia" w:hint="eastAsia"/>
        </w:rPr>
        <w:t>B</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【解析】适合小班幼儿的故事应该是篇幅短小、主题简单明了、情节简单、词句有反复重叠</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的。故事《拔萝卡》符合这一特点。</w:t>
      </w:r>
    </w:p>
    <w:p w:rsidR="00EA76B9" w:rsidRDefault="002C74C6">
      <w:pPr>
        <w:spacing w:line="336" w:lineRule="auto"/>
        <w:rPr>
          <w:rFonts w:asciiTheme="minorEastAsia" w:hAnsiTheme="minorEastAsia" w:cstheme="minorEastAsia"/>
        </w:rPr>
      </w:pPr>
      <w:r>
        <w:rPr>
          <w:rFonts w:hint="eastAsia"/>
        </w:rPr>
        <w:lastRenderedPageBreak/>
        <w:t>8.</w:t>
      </w:r>
      <w:r>
        <w:rPr>
          <w:rFonts w:asciiTheme="minorEastAsia" w:hAnsiTheme="minorEastAsia" w:cstheme="minorEastAsia" w:hint="eastAsia"/>
        </w:rPr>
        <w:t>【答案】</w:t>
      </w:r>
      <w:r>
        <w:rPr>
          <w:rFonts w:asciiTheme="minorEastAsia" w:hAnsiTheme="minorEastAsia" w:cstheme="minorEastAsia" w:hint="eastAsia"/>
        </w:rPr>
        <w:t>D</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【解析】陈鹤琴创立了“活教育”理论，并建立了“五指活动课程”。</w:t>
      </w:r>
    </w:p>
    <w:p w:rsidR="00EA76B9" w:rsidRDefault="002C74C6">
      <w:pPr>
        <w:spacing w:line="336" w:lineRule="auto"/>
        <w:rPr>
          <w:rFonts w:asciiTheme="minorEastAsia" w:hAnsiTheme="minorEastAsia" w:cstheme="minorEastAsia"/>
        </w:rPr>
      </w:pPr>
      <w:r>
        <w:rPr>
          <w:rFonts w:hint="eastAsia"/>
        </w:rPr>
        <w:t>9.</w:t>
      </w:r>
      <w:r>
        <w:rPr>
          <w:rFonts w:asciiTheme="minorEastAsia" w:hAnsiTheme="minorEastAsia" w:cstheme="minorEastAsia" w:hint="eastAsia"/>
        </w:rPr>
        <w:t>【答案】</w:t>
      </w:r>
      <w:r>
        <w:rPr>
          <w:rFonts w:asciiTheme="minorEastAsia" w:hAnsiTheme="minorEastAsia" w:cstheme="minorEastAsia" w:hint="eastAsia"/>
        </w:rPr>
        <w:t>B</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【解析】再造想象是根据语词的描述或图形的示意，在头脑中产生有关事物新形象的过程。</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糖糖听完故事后，分别扮演故事里的王后和魔镜。这说明糖糖的想象是再造想象。</w:t>
      </w:r>
    </w:p>
    <w:p w:rsidR="00EA76B9" w:rsidRDefault="002C74C6">
      <w:pPr>
        <w:spacing w:line="336" w:lineRule="auto"/>
        <w:rPr>
          <w:rFonts w:asciiTheme="minorEastAsia" w:hAnsiTheme="minorEastAsia" w:cstheme="minorEastAsia"/>
        </w:rPr>
      </w:pPr>
      <w:r>
        <w:rPr>
          <w:rFonts w:hint="eastAsia"/>
        </w:rPr>
        <w:t>10.</w:t>
      </w:r>
      <w:r>
        <w:rPr>
          <w:rFonts w:asciiTheme="minorEastAsia" w:hAnsiTheme="minorEastAsia" w:cstheme="minorEastAsia" w:hint="eastAsia"/>
        </w:rPr>
        <w:t>【答案】</w:t>
      </w:r>
      <w:r>
        <w:rPr>
          <w:rFonts w:asciiTheme="minorEastAsia" w:hAnsiTheme="minorEastAsia" w:cstheme="minorEastAsia" w:hint="eastAsia"/>
        </w:rPr>
        <w:t>A</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【解析】角色游戏是幼儿通过扮演角色、运用想象，创造性地反映个人生活印象的一种游戏。</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rPr>
        <w:t>角色游戏通常都有一定的主题，如娃娃家、商店、医院等，所以又称为主题角色游戏。题于中小明玩的游戏正是角色游戏。</w:t>
      </w:r>
    </w:p>
    <w:p w:rsidR="00EA76B9" w:rsidRDefault="002C74C6">
      <w:pPr>
        <w:spacing w:line="336" w:lineRule="auto"/>
        <w:rPr>
          <w:rFonts w:asciiTheme="minorEastAsia" w:hAnsiTheme="minorEastAsia" w:cstheme="minorEastAsia"/>
          <w:b/>
          <w:bCs/>
        </w:rPr>
      </w:pPr>
      <w:r>
        <w:rPr>
          <w:rFonts w:asciiTheme="minorEastAsia" w:hAnsiTheme="minorEastAsia" w:cstheme="minorEastAsia" w:hint="eastAsia"/>
          <w:b/>
          <w:bCs/>
        </w:rPr>
        <w:t>二、简答题</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11.</w:t>
      </w:r>
      <w:r>
        <w:rPr>
          <w:rFonts w:asciiTheme="minorEastAsia" w:hAnsiTheme="minorEastAsia" w:cstheme="minorEastAsia" w:hint="eastAsia"/>
        </w:rPr>
        <w:t>【答案】</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）同伴交往有助于幼儿学习杜交技能和策略。</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与亲子交往相比，同伴交往中同伴的反馈更真实、自然和及时。幼儿正是在与同伴交往的过程中通过不断地调整、修正自己的行为方式，掌握、巩固较为适宜的交往方式。</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）同伴交往是幼儿积极情感的重要后盾。</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幼儿之间良好的交往关系能使幼儿产生安全感和归属感，</w:t>
      </w:r>
      <w:r>
        <w:rPr>
          <w:rFonts w:asciiTheme="minorEastAsia" w:hAnsiTheme="minorEastAsia" w:cstheme="minorEastAsia" w:hint="eastAsia"/>
        </w:rPr>
        <w:t>进而成为幼儿的一种情感依赖，对幼儿具有重要的情感支持作用。</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）同伴交往促进幼儿认知能力的发展</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同伴交往为幼儿提供了分享知识经验、相互模仿和学习的机会。</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）同伴交往有助于幼儿自我概念和人格的发展。</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同伴的行为和活动就像一面镜子，为幼儿提供自我评价的参照，使幼儿能够通过对照更好地认识自己，对自身的能力做出判断。良好的同伴关系可以促进幼儿人格的健全发展。</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12.</w:t>
      </w:r>
      <w:r>
        <w:rPr>
          <w:rFonts w:asciiTheme="minorEastAsia" w:hAnsiTheme="minorEastAsia" w:cstheme="minorEastAsia" w:hint="eastAsia"/>
        </w:rPr>
        <w:t>【答案】</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）规则引导法。</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规则引导法是指用规则引导幼儿的行为，使其与集体活动的方向和要求保持一致的一种管理方法。</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）情感沟通法。</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情感沟通</w:t>
      </w:r>
      <w:r>
        <w:rPr>
          <w:rFonts w:asciiTheme="minorEastAsia" w:hAnsiTheme="minorEastAsia" w:cstheme="minorEastAsia" w:hint="eastAsia"/>
        </w:rPr>
        <w:t>法是指通过激发和利用师幼间或幼儿间的情感以及幼儿对环境的情感，以引发或影响幼儿行为的方法。</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）互动指导法。</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互动指导法是指幼儿教师、同伴、环境等相互作用的方法。班级活动过程就是幼儿与不同对象互动的过程。</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lastRenderedPageBreak/>
        <w:t>（</w:t>
      </w:r>
      <w:r>
        <w:rPr>
          <w:rFonts w:asciiTheme="minorEastAsia" w:hAnsiTheme="minorEastAsia" w:cstheme="minorEastAsia" w:hint="eastAsia"/>
        </w:rPr>
        <w:t>4</w:t>
      </w:r>
      <w:r>
        <w:rPr>
          <w:rFonts w:asciiTheme="minorEastAsia" w:hAnsiTheme="minorEastAsia" w:cstheme="minorEastAsia" w:hint="eastAsia"/>
        </w:rPr>
        <w:t>）榜样激励法。</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榜样激励法是指通过树立榜样并引导幼儿学习榜样以规范幼儿的行为，从而达到管理目的的方法。</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）目标指引法。</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目标指引法是指教师以行为结果作为目标，引导幼儿的行为方向，规范幼儿行为方式的一种管理方法。</w:t>
      </w:r>
    </w:p>
    <w:p w:rsidR="00EA76B9" w:rsidRDefault="002C74C6">
      <w:pPr>
        <w:spacing w:line="336" w:lineRule="auto"/>
        <w:rPr>
          <w:rFonts w:asciiTheme="minorEastAsia" w:hAnsiTheme="minorEastAsia" w:cstheme="minorEastAsia"/>
          <w:b/>
          <w:bCs/>
        </w:rPr>
      </w:pPr>
      <w:r>
        <w:rPr>
          <w:rFonts w:asciiTheme="minorEastAsia" w:hAnsiTheme="minorEastAsia" w:cstheme="minorEastAsia" w:hint="eastAsia"/>
          <w:b/>
          <w:bCs/>
        </w:rPr>
        <w:t>三、论述题</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13.</w:t>
      </w:r>
      <w:r>
        <w:rPr>
          <w:rFonts w:asciiTheme="minorEastAsia" w:hAnsiTheme="minorEastAsia" w:cstheme="minorEastAsia" w:hint="eastAsia"/>
        </w:rPr>
        <w:t>【答案】</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）组织有目的、有计划的幼儿园语言教育活动。</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教师在幼儿园的语言活动中，应调动幼儿说话的积极性，并给予其反复练习的机会，做出良好的示范，促进幼儿语言的发展和言语的规范化。</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）创设良好的语言环境，为幼儿提供交往的机会。</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教师要组织丰富多彩的活动，使幼儿广泛地认识周围环境，扩大眼界，丰富知识面，增长词汇量。同时，教师要为幼儿提供更多的交往机会，尤其是和小朋友的交往，并重视幼儿在交往中用词的准确性和句子的完整性。</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）把言语活动贯穿于幼儿的一日活动之中。</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在一日生活中，教师应引导幼儿通过随时的观察、交谈等来获得大量的言语经验，并同时复习、巩固和运用在专</w:t>
      </w:r>
      <w:r>
        <w:rPr>
          <w:rFonts w:asciiTheme="minorEastAsia" w:hAnsiTheme="minorEastAsia" w:cstheme="minorEastAsia" w:hint="eastAsia"/>
        </w:rPr>
        <w:t>门的语言活动中所学过的词汇和句式，学会用清楚、正确、完整、连贯的语言描述周围事物，表达自己的情感和愿望。</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）教师良好的言语榜样。</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在平时的教育活动中，教师要坚持说普通话，尽量做到吐字清晰、正确，潜移默化地影响幼儿的语言发展。</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）注重个别教育。</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由于每个幼儿的个性特征和智力水平都存在着差异，言语的积极性和驾驭语言的能力也不一样。所以，教师在教育活动中，不可忽视对幼儿的个别教育。如对言语能力较强的幼儿，可向他们提出更高的要求；对言语能力较差的幼儿，鼓励他们大胆说话，给予他们更多的语言实践机会，从而提高他</w:t>
      </w:r>
      <w:r>
        <w:rPr>
          <w:rFonts w:asciiTheme="minorEastAsia" w:hAnsiTheme="minorEastAsia" w:cstheme="minorEastAsia" w:hint="eastAsia"/>
        </w:rPr>
        <w:t>们的言语水平。</w:t>
      </w:r>
    </w:p>
    <w:p w:rsidR="00EA76B9" w:rsidRDefault="002C74C6">
      <w:pPr>
        <w:spacing w:line="336" w:lineRule="auto"/>
        <w:rPr>
          <w:rFonts w:asciiTheme="minorEastAsia" w:hAnsiTheme="minorEastAsia" w:cstheme="minorEastAsia"/>
        </w:rPr>
      </w:pPr>
      <w:r>
        <w:rPr>
          <w:rFonts w:asciiTheme="minorEastAsia" w:hAnsiTheme="minorEastAsia" w:cstheme="minorEastAsia" w:hint="eastAsia"/>
          <w:b/>
          <w:bCs/>
        </w:rPr>
        <w:t>四、材料分析题</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14.</w:t>
      </w:r>
      <w:r>
        <w:rPr>
          <w:rFonts w:asciiTheme="minorEastAsia" w:hAnsiTheme="minorEastAsia" w:cstheme="minorEastAsia" w:hint="eastAsia"/>
        </w:rPr>
        <w:t>【答案】</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亮亮的行为体现了幼儿性格特点中的活泼好动、好奇好问、好冲动。亮亮对遥控飞机充满着好奇，先是对遥控飞机提出一连串的问题，后又趁老师不注意偷偷把遥控飞机撬开了。这都是幼儿活泼好动、好奇好问、好冲动特点的体现。</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lastRenderedPageBreak/>
        <w:t>（</w:t>
      </w:r>
      <w:r>
        <w:rPr>
          <w:rFonts w:asciiTheme="minorEastAsia" w:hAnsiTheme="minorEastAsia" w:cstheme="minorEastAsia" w:hint="eastAsia"/>
        </w:rPr>
        <w:t>2</w:t>
      </w:r>
      <w:r>
        <w:rPr>
          <w:rFonts w:asciiTheme="minorEastAsia" w:hAnsiTheme="minorEastAsia" w:cstheme="minorEastAsia" w:hint="eastAsia"/>
        </w:rPr>
        <w:t>）幼儿对很多事物都感到好奇，有着强烈的求知欲和学习兴趣。作为老师应该正视这一现象，具体的建议如下</w:t>
      </w:r>
      <w:r>
        <w:rPr>
          <w:rFonts w:asciiTheme="minorEastAsia" w:hAnsiTheme="minorEastAsia" w:cstheme="minorEastAsia" w:hint="eastAsia"/>
        </w:rPr>
        <w:t>:</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①保护好奇心。幼儿的性格特点是活泼好动、好奇好问。他们不断地用身体和感官探索周围的一切事物，积累着知识经验，发展着思维能力。对此，老师不能像对成人般</w:t>
      </w:r>
      <w:r>
        <w:rPr>
          <w:rFonts w:asciiTheme="minorEastAsia" w:hAnsiTheme="minorEastAsia" w:cstheme="minorEastAsia" w:hint="eastAsia"/>
        </w:rPr>
        <w:t>地对待孩子，对他们做出种种限制。根据心理学的原理，凡是因好奇心受到奖励的儿童，一定会愿意继续进行试验和探索，否则就会阻碍认知的发展。</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②培养创造性。培养幼儿的创造性，特别需要老师在幼儿园活动中、生活中多关心和了解幼儿，让他们能自由地表达自己的思想感情和意愿，对其微小的创造性表现给予鼓励，增强他们的自信心。</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③避免焦虑感。有的幼儿因好奇而做了错事，就像材料中亮亮想看看玩具里面究竟有什么秘密，结果把玩具撬开了。对此，单纯的惩罚只会阻碍其创造性的发展。老师既应该对他们讲明道理，指出其错误，又要肯定他们的探索精神，</w:t>
      </w:r>
      <w:r>
        <w:rPr>
          <w:rFonts w:asciiTheme="minorEastAsia" w:hAnsiTheme="minorEastAsia" w:cstheme="minorEastAsia" w:hint="eastAsia"/>
        </w:rPr>
        <w:t>以避免幼儿对所犯错误产生焦虑感。</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④提倡多样性。在生活中，老师不要对孩子照顾过多，担心过多，限制和剥夺他们独立活动的机会。老师要允许孩子按自己的意愿去活动，为其智能发展提供良好的条件。</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15.</w:t>
      </w:r>
      <w:r>
        <w:rPr>
          <w:rFonts w:asciiTheme="minorEastAsia" w:hAnsiTheme="minorEastAsia" w:cstheme="minorEastAsia" w:hint="eastAsia"/>
        </w:rPr>
        <w:t>【答案】</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）教师在幼儿游戏时的三次介入。</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①第一次介入发生在小贝和子子对搭建游戏的意见不一致时。案例中，两位幼儿由于意见不一致，而无法开始游戏时，杨老师提出了搭建“幼儿园”的建议，既满足了小贝搭建房子的愿望，也满足了子子搭建滑梯的想法，从而使建构游戏顺利开展</w:t>
      </w:r>
      <w:r>
        <w:rPr>
          <w:rFonts w:asciiTheme="minorEastAsia" w:hAnsiTheme="minorEastAsia" w:cstheme="minorEastAsia" w:hint="eastAsia"/>
        </w:rPr>
        <w:t xml:space="preserve"> </w:t>
      </w:r>
      <w:r>
        <w:rPr>
          <w:rFonts w:asciiTheme="minorEastAsia" w:hAnsiTheme="minorEastAsia" w:cstheme="minorEastAsia" w:hint="eastAsia"/>
        </w:rPr>
        <w:t>因此，杨老师此次的介入时机适宜。</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②第二次介入发生在幼儿</w:t>
      </w:r>
      <w:r>
        <w:rPr>
          <w:rFonts w:asciiTheme="minorEastAsia" w:hAnsiTheme="minorEastAsia" w:cstheme="minorEastAsia" w:hint="eastAsia"/>
        </w:rPr>
        <w:t>反复尝试没有成功，即将放弃游戏时。当幼儿对游戏失去兴趣或准备放弃时，教师介入可以进一步激发幼儿的游戏兴趣。案例中，幼儿由于身高的限制反复尝试而无法搭建成功时，杨老师介入了游戏，通过引导幼儿寻找班级中让自己“长高”的“工具”，使幼儿的游戏顺利进行下去。因此，杨老师此次介入时机适宜。</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③第三次介入发生在幼儿游戏的最后环节，即幼儿站在凳子上搭屋顶时。杨老师帮忙扶稳凳子让孩子们顺利完成游戏。因此，杨老师此次的介入时机适宜。</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）教师介入幼儿游戏的方式。</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教师介入幼儿游戏的方式有三种</w:t>
      </w:r>
      <w:r>
        <w:rPr>
          <w:rFonts w:asciiTheme="minorEastAsia" w:hAnsiTheme="minorEastAsia" w:cstheme="minorEastAsia" w:hint="eastAsia"/>
        </w:rPr>
        <w:t>:</w:t>
      </w:r>
      <w:r>
        <w:rPr>
          <w:rFonts w:asciiTheme="minorEastAsia" w:hAnsiTheme="minorEastAsia" w:cstheme="minorEastAsia" w:hint="eastAsia"/>
        </w:rPr>
        <w:t>以自身为媒介介入、以材料为媒介</w:t>
      </w:r>
      <w:r>
        <w:rPr>
          <w:rFonts w:asciiTheme="minorEastAsia" w:hAnsiTheme="minorEastAsia" w:cstheme="minorEastAsia" w:hint="eastAsia"/>
        </w:rPr>
        <w:t>介入、以幼儿伙伴为媒介介入。</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①以自身为媒介介入。以自身为媒介介入游戏包括平行式介入法、交叉式介入法和垂直式介入法。平行式介入法是指教师在幼儿附近和幼儿玩相同或近似的游戏材料，引导幼儿模仿其行为。交叉式介入法就是教师通过扮演一个角色参与幼儿游戏，通过教师与幼儿、角色与角</w:t>
      </w:r>
      <w:r>
        <w:rPr>
          <w:rFonts w:asciiTheme="minorEastAsia" w:hAnsiTheme="minorEastAsia" w:cstheme="minorEastAsia" w:hint="eastAsia"/>
        </w:rPr>
        <w:lastRenderedPageBreak/>
        <w:t>色的互动，起到指导幼儿游戏的作用。当幼儿游戏能够顺利开展下去时，教师则可以及时退出。垂直式介入法是指幼儿游戏中出现严重违反规则或攻击性等危险行为时，教师直接介入游戏，对幼儿的行为进行直接干预。这时教师的指导是显性的。</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②以材料为媒介。以材料为媒介就是通过材料的提供以达到指导幼儿游戏的目的。在幼儿游戏过程中，教师通过提供游戏材料，可以增强幼儿的游戏兴趣，拓展和丰富游戏情节。</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③以伙伴为媒介。幼儿与成人的互动固然重要。但是，它不能代替或取代幼儿与伙伴之间的互动。游戏是幼儿学习与伙伴交流、互动的机会。教师要充分利用幼儿伙伴互动这一因素，支持和引导幼儿学习。</w:t>
      </w:r>
    </w:p>
    <w:p w:rsidR="00EA76B9" w:rsidRDefault="002C74C6">
      <w:pPr>
        <w:spacing w:line="336" w:lineRule="auto"/>
        <w:rPr>
          <w:rFonts w:asciiTheme="minorEastAsia" w:hAnsiTheme="minorEastAsia" w:cstheme="minorEastAsia"/>
          <w:b/>
          <w:bCs/>
        </w:rPr>
      </w:pPr>
      <w:r>
        <w:rPr>
          <w:rFonts w:asciiTheme="minorEastAsia" w:hAnsiTheme="minorEastAsia" w:cstheme="minorEastAsia" w:hint="eastAsia"/>
          <w:b/>
          <w:bCs/>
        </w:rPr>
        <w:t>五、活动设计题</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16.</w:t>
      </w:r>
      <w:r>
        <w:rPr>
          <w:rFonts w:asciiTheme="minorEastAsia" w:hAnsiTheme="minorEastAsia" w:cstheme="minorEastAsia" w:hint="eastAsia"/>
        </w:rPr>
        <w:t>【参考设计】</w:t>
      </w:r>
    </w:p>
    <w:p w:rsidR="00EA76B9" w:rsidRDefault="002C74C6">
      <w:pPr>
        <w:spacing w:line="336" w:lineRule="auto"/>
        <w:jc w:val="center"/>
        <w:rPr>
          <w:rFonts w:asciiTheme="minorEastAsia" w:hAnsiTheme="minorEastAsia" w:cstheme="minorEastAsia"/>
        </w:rPr>
      </w:pPr>
      <w:r>
        <w:rPr>
          <w:rFonts w:asciiTheme="minorEastAsia" w:hAnsiTheme="minorEastAsia" w:cstheme="minorEastAsia" w:hint="eastAsia"/>
        </w:rPr>
        <w:t>大班健康活动</w:t>
      </w:r>
      <w:r>
        <w:rPr>
          <w:rFonts w:asciiTheme="minorEastAsia" w:hAnsiTheme="minorEastAsia" w:cstheme="minorEastAsia" w:hint="eastAsia"/>
        </w:rPr>
        <w:t>:</w:t>
      </w:r>
      <w:r>
        <w:rPr>
          <w:rFonts w:asciiTheme="minorEastAsia" w:hAnsiTheme="minorEastAsia" w:cstheme="minorEastAsia" w:hint="eastAsia"/>
        </w:rPr>
        <w:t>有趣的木桩</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活动目标</w:t>
      </w:r>
      <w:r>
        <w:rPr>
          <w:rFonts w:asciiTheme="minorEastAsia" w:hAnsiTheme="minorEastAsia" w:cstheme="minorEastAsia" w:hint="eastAsia"/>
        </w:rPr>
        <w:t>:</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体验走、跳木桩游戏的乐趣，萌发自我保护意识。</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知道走、跳木桩的动作要点以及曲线走木桩的注意事项。</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能够大胆地走、跳木桩，并遵守游戏规则。</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活动准备</w:t>
      </w:r>
      <w:r>
        <w:rPr>
          <w:rFonts w:asciiTheme="minorEastAsia" w:hAnsiTheme="minorEastAsia" w:cstheme="minorEastAsia" w:hint="eastAsia"/>
        </w:rPr>
        <w:t>:</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音乐</w:t>
      </w:r>
      <w:r>
        <w:rPr>
          <w:rFonts w:asciiTheme="minorEastAsia" w:hAnsiTheme="minorEastAsia" w:cstheme="minorEastAsia" w:hint="eastAsia"/>
        </w:rPr>
        <w:t>《</w:t>
      </w:r>
      <w:r>
        <w:rPr>
          <w:rFonts w:asciiTheme="minorEastAsia" w:hAnsiTheme="minorEastAsia" w:cstheme="minorEastAsia" w:hint="eastAsia"/>
        </w:rPr>
        <w:t>健身操</w:t>
      </w:r>
      <w:r>
        <w:rPr>
          <w:rFonts w:asciiTheme="minorEastAsia" w:hAnsiTheme="minorEastAsia" w:cstheme="minorEastAsia" w:hint="eastAsia"/>
        </w:rPr>
        <w:t>》</w:t>
      </w:r>
      <w:r>
        <w:rPr>
          <w:rFonts w:asciiTheme="minorEastAsia" w:hAnsiTheme="minorEastAsia" w:cstheme="minorEastAsia" w:hint="eastAsia"/>
        </w:rPr>
        <w:t>，口哨一个。</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活动过程</w:t>
      </w:r>
      <w:r>
        <w:rPr>
          <w:rFonts w:asciiTheme="minorEastAsia" w:hAnsiTheme="minorEastAsia" w:cstheme="minorEastAsia" w:hint="eastAsia"/>
        </w:rPr>
        <w:t>:</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热身导入。</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教师带领幼儿</w:t>
      </w:r>
      <w:r>
        <w:rPr>
          <w:rFonts w:asciiTheme="minorEastAsia" w:hAnsiTheme="minorEastAsia" w:cstheme="minorEastAsia" w:hint="eastAsia"/>
        </w:rPr>
        <w:t>听</w:t>
      </w:r>
      <w:r>
        <w:rPr>
          <w:rFonts w:asciiTheme="minorEastAsia" w:hAnsiTheme="minorEastAsia" w:cstheme="minorEastAsia" w:hint="eastAsia"/>
        </w:rPr>
        <w:t>口令做操</w:t>
      </w:r>
      <w:r>
        <w:rPr>
          <w:rFonts w:asciiTheme="minorEastAsia" w:hAnsiTheme="minorEastAsia" w:cstheme="minorEastAsia" w:hint="eastAsia"/>
        </w:rPr>
        <w:t>:</w:t>
      </w:r>
      <w:r>
        <w:rPr>
          <w:rFonts w:asciiTheme="minorEastAsia" w:hAnsiTheme="minorEastAsia" w:cstheme="minorEastAsia" w:hint="eastAsia"/>
        </w:rPr>
        <w:t>上肢运动一下蹲运动一扩胸运动一体转运动一腹背运动一跳跃运动一整理运动</w:t>
      </w:r>
      <w:r>
        <w:rPr>
          <w:rFonts w:asciiTheme="minorEastAsia" w:hAnsiTheme="minorEastAsia" w:cstheme="minorEastAsia" w:hint="eastAsia"/>
        </w:rPr>
        <w:t>(</w:t>
      </w:r>
      <w:r>
        <w:rPr>
          <w:rFonts w:asciiTheme="minorEastAsia" w:hAnsiTheme="minorEastAsia" w:cstheme="minorEastAsia" w:hint="eastAsia"/>
        </w:rPr>
        <w:t>教师自编动作</w:t>
      </w:r>
      <w:r>
        <w:rPr>
          <w:rFonts w:asciiTheme="minorEastAsia" w:hAnsiTheme="minorEastAsia" w:cstheme="minorEastAsia" w:hint="eastAsia"/>
        </w:rPr>
        <w:t>)</w:t>
      </w:r>
      <w:r>
        <w:rPr>
          <w:rFonts w:asciiTheme="minorEastAsia" w:hAnsiTheme="minorEastAsia" w:cstheme="minorEastAsia" w:hint="eastAsia"/>
        </w:rPr>
        <w:t>。</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 xml:space="preserve">2. </w:t>
      </w:r>
      <w:r>
        <w:rPr>
          <w:rFonts w:asciiTheme="minorEastAsia" w:hAnsiTheme="minorEastAsia" w:cstheme="minorEastAsia" w:hint="eastAsia"/>
        </w:rPr>
        <w:t>双脚交替直线走木桩。</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教师示范讲解双脚交替走木桩的动作要点。</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双手侧平举，行走时步幅小</w:t>
      </w:r>
      <w:r>
        <w:rPr>
          <w:rFonts w:asciiTheme="minorEastAsia" w:hAnsiTheme="minorEastAsia" w:cstheme="minorEastAsia" w:hint="eastAsia"/>
        </w:rPr>
        <w:t>；</w:t>
      </w:r>
      <w:r>
        <w:rPr>
          <w:rFonts w:asciiTheme="minorEastAsia" w:hAnsiTheme="minorEastAsia" w:cstheme="minorEastAsia" w:hint="eastAsia"/>
        </w:rPr>
        <w:t>抬腿低，缩短单腿支撑的时间</w:t>
      </w:r>
      <w:r>
        <w:rPr>
          <w:rFonts w:asciiTheme="minorEastAsia" w:hAnsiTheme="minorEastAsia" w:cstheme="minorEastAsia" w:hint="eastAsia"/>
        </w:rPr>
        <w:t>；</w:t>
      </w:r>
      <w:r>
        <w:rPr>
          <w:rFonts w:asciiTheme="minorEastAsia" w:hAnsiTheme="minorEastAsia" w:cstheme="minorEastAsia" w:hint="eastAsia"/>
        </w:rPr>
        <w:t>上体直，眼看正前方。</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幼儿依次走木桩进行练习，教师鼓励并引导胆小的幼儿。</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双脚交替曲线走木桩，</w:t>
      </w:r>
      <w:r>
        <w:rPr>
          <w:rFonts w:asciiTheme="minorEastAsia" w:hAnsiTheme="minorEastAsia" w:cstheme="minorEastAsia" w:hint="eastAsia"/>
        </w:rPr>
        <w:t>增加游戏难度。</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教师示范讲解曲线走木桩的要点</w:t>
      </w:r>
      <w:r>
        <w:rPr>
          <w:rFonts w:asciiTheme="minorEastAsia" w:hAnsiTheme="minorEastAsia" w:cstheme="minorEastAsia" w:hint="eastAsia"/>
        </w:rPr>
        <w:t>:</w:t>
      </w:r>
      <w:r>
        <w:rPr>
          <w:rFonts w:asciiTheme="minorEastAsia" w:hAnsiTheme="minorEastAsia" w:cstheme="minorEastAsia" w:hint="eastAsia"/>
        </w:rPr>
        <w:t>前一个木桩和后一个木桩不能是一个方向的，后一个木桩要在你的左边或右边，要让木桩连成一条曲线。</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幼儿依次走木桩进行练习，教师指导幼儿掌握动作要领。</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双脚跳木桩。</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教师边示范边讲解动作要领。</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跳上木桩</w:t>
      </w:r>
      <w:r>
        <w:rPr>
          <w:rFonts w:asciiTheme="minorEastAsia" w:hAnsiTheme="minorEastAsia" w:cstheme="minorEastAsia" w:hint="eastAsia"/>
        </w:rPr>
        <w:t>：</w:t>
      </w:r>
      <w:r>
        <w:rPr>
          <w:rFonts w:asciiTheme="minorEastAsia" w:hAnsiTheme="minorEastAsia" w:cstheme="minorEastAsia" w:hint="eastAsia"/>
        </w:rPr>
        <w:t>双脚并拢用力往木桩上</w:t>
      </w:r>
      <w:r>
        <w:rPr>
          <w:rFonts w:asciiTheme="minorEastAsia" w:hAnsiTheme="minorEastAsia" w:cstheme="minorEastAsia" w:hint="eastAsia"/>
        </w:rPr>
        <w:t>跳</w:t>
      </w:r>
      <w:r>
        <w:rPr>
          <w:rFonts w:asciiTheme="minorEastAsia" w:hAnsiTheme="minorEastAsia" w:cstheme="minorEastAsia" w:hint="eastAsia"/>
        </w:rPr>
        <w:t>，要同时落在木桩上</w:t>
      </w:r>
      <w:r>
        <w:rPr>
          <w:rFonts w:asciiTheme="minorEastAsia" w:hAnsiTheme="minorEastAsia" w:cstheme="minorEastAsia" w:hint="eastAsia"/>
        </w:rPr>
        <w:t>；</w:t>
      </w:r>
      <w:r>
        <w:rPr>
          <w:rFonts w:asciiTheme="minorEastAsia" w:hAnsiTheme="minorEastAsia" w:cstheme="minorEastAsia" w:hint="eastAsia"/>
        </w:rPr>
        <w:t>注意要落在木桩的中间位置，膝</w:t>
      </w:r>
      <w:r>
        <w:rPr>
          <w:rFonts w:asciiTheme="minorEastAsia" w:hAnsiTheme="minorEastAsia" w:cstheme="minorEastAsia" w:hint="eastAsia"/>
        </w:rPr>
        <w:lastRenderedPageBreak/>
        <w:t>盖可以稍弯曲以保持平衡</w:t>
      </w:r>
      <w:r>
        <w:rPr>
          <w:rFonts w:asciiTheme="minorEastAsia" w:hAnsiTheme="minorEastAsia" w:cstheme="minorEastAsia" w:hint="eastAsia"/>
        </w:rPr>
        <w:t>；</w:t>
      </w:r>
      <w:r>
        <w:rPr>
          <w:rFonts w:asciiTheme="minorEastAsia" w:hAnsiTheme="minorEastAsia" w:cstheme="minorEastAsia" w:hint="eastAsia"/>
        </w:rPr>
        <w:t>跳的过程中可伸展双臂，这样身体可保持平稳。</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跳下木桩</w:t>
      </w:r>
      <w:r>
        <w:rPr>
          <w:rFonts w:asciiTheme="minorEastAsia" w:hAnsiTheme="minorEastAsia" w:cstheme="minorEastAsia" w:hint="eastAsia"/>
        </w:rPr>
        <w:t>：</w:t>
      </w:r>
      <w:r>
        <w:rPr>
          <w:rFonts w:asciiTheme="minorEastAsia" w:hAnsiTheme="minorEastAsia" w:cstheme="minorEastAsia" w:hint="eastAsia"/>
        </w:rPr>
        <w:t>双脚并拢同时起跳，前脚掌首先着地，然后整个脚面轻轻落地，膝盖微弯保持平稳。</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幼儿练习双脚跳木</w:t>
      </w:r>
      <w:r>
        <w:rPr>
          <w:rFonts w:asciiTheme="minorEastAsia" w:hAnsiTheme="minorEastAsia" w:cstheme="minorEastAsia" w:hint="eastAsia"/>
        </w:rPr>
        <w:t>桩。</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请幼儿按要求练习跳木桩，鼓励胆小的幼儿可在低一点的木桩上跳，熟练了再在高一点的木桩上练习。</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w:t>
      </w:r>
      <w:r>
        <w:rPr>
          <w:rFonts w:asciiTheme="minorEastAsia" w:hAnsiTheme="minorEastAsia" w:cstheme="minorEastAsia" w:hint="eastAsia"/>
        </w:rPr>
        <w:t>木桩接力赛。</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教师将幼儿分成两组，以吹口哨开始</w:t>
      </w:r>
      <w:r>
        <w:rPr>
          <w:rFonts w:asciiTheme="minorEastAsia" w:hAnsiTheme="minorEastAsia" w:cstheme="minorEastAsia" w:hint="eastAsia"/>
        </w:rPr>
        <w:t>；</w:t>
      </w:r>
      <w:r>
        <w:rPr>
          <w:rFonts w:asciiTheme="minorEastAsia" w:hAnsiTheme="minorEastAsia" w:cstheme="minorEastAsia" w:hint="eastAsia"/>
        </w:rPr>
        <w:t>前面一个幼儿跳完后与后面一个幼儿击掌，后面一个幼儿开始跳木桩，幼儿依次进行</w:t>
      </w:r>
      <w:r>
        <w:rPr>
          <w:rFonts w:asciiTheme="minorEastAsia" w:hAnsiTheme="minorEastAsia" w:cstheme="minorEastAsia" w:hint="eastAsia"/>
        </w:rPr>
        <w:t xml:space="preserve"> </w:t>
      </w:r>
      <w:r>
        <w:rPr>
          <w:rFonts w:asciiTheme="minorEastAsia" w:hAnsiTheme="minorEastAsia" w:cstheme="minorEastAsia" w:hint="eastAsia"/>
        </w:rPr>
        <w:t>先跳完的小组获胜。</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 xml:space="preserve">5. </w:t>
      </w:r>
      <w:r>
        <w:rPr>
          <w:rFonts w:asciiTheme="minorEastAsia" w:hAnsiTheme="minorEastAsia" w:cstheme="minorEastAsia" w:hint="eastAsia"/>
        </w:rPr>
        <w:t>教师带领幼儿做放松运动，结束活动。</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活动延伸</w:t>
      </w:r>
      <w:r>
        <w:rPr>
          <w:rFonts w:asciiTheme="minorEastAsia" w:hAnsiTheme="minorEastAsia" w:cstheme="minorEastAsia" w:hint="eastAsia"/>
        </w:rPr>
        <w:t>:</w:t>
      </w:r>
    </w:p>
    <w:p w:rsidR="00EA76B9" w:rsidRDefault="002C74C6">
      <w:pPr>
        <w:spacing w:line="336" w:lineRule="auto"/>
        <w:jc w:val="left"/>
        <w:rPr>
          <w:rFonts w:asciiTheme="minorEastAsia" w:hAnsiTheme="minorEastAsia" w:cstheme="minorEastAsia"/>
        </w:rPr>
      </w:pPr>
      <w:r>
        <w:rPr>
          <w:rFonts w:asciiTheme="minorEastAsia" w:hAnsiTheme="minorEastAsia" w:cstheme="minorEastAsia" w:hint="eastAsia"/>
        </w:rPr>
        <w:t>在户外活动中，教师引导幼儿探索木桩的其他玩法。</w:t>
      </w:r>
    </w:p>
    <w:p w:rsidR="00EA76B9" w:rsidRDefault="00EA76B9">
      <w:pPr>
        <w:spacing w:line="336" w:lineRule="auto"/>
        <w:rPr>
          <w:rFonts w:asciiTheme="minorEastAsia" w:hAnsiTheme="minorEastAsia" w:cstheme="minorEastAsia"/>
        </w:rPr>
      </w:pPr>
    </w:p>
    <w:p w:rsidR="00EA76B9" w:rsidRDefault="002C74C6">
      <w:pPr>
        <w:rPr>
          <w:rFonts w:asciiTheme="minorEastAsia" w:hAnsiTheme="minorEastAsia" w:cstheme="minorEastAsia"/>
        </w:rPr>
      </w:pPr>
      <w:r>
        <w:rPr>
          <w:rFonts w:asciiTheme="minorEastAsia" w:hAnsiTheme="minorEastAsia" w:cstheme="minorEastAsia" w:hint="eastAsia"/>
        </w:rPr>
        <w:br w:type="page"/>
      </w:r>
    </w:p>
    <w:p w:rsidR="00EA76B9" w:rsidRDefault="002C74C6">
      <w:pPr>
        <w:spacing w:line="336" w:lineRule="auto"/>
        <w:jc w:val="center"/>
        <w:rPr>
          <w:rFonts w:asciiTheme="minorEastAsia" w:hAnsiTheme="minorEastAsia" w:cstheme="minorEastAsia"/>
          <w:b/>
          <w:bCs/>
          <w:sz w:val="24"/>
        </w:rPr>
      </w:pPr>
      <w:r>
        <w:rPr>
          <w:rFonts w:asciiTheme="minorEastAsia" w:hAnsiTheme="minorEastAsia" w:cstheme="minorEastAsia" w:hint="eastAsia"/>
          <w:b/>
          <w:bCs/>
          <w:sz w:val="24"/>
        </w:rPr>
        <w:lastRenderedPageBreak/>
        <w:t>2020</w:t>
      </w:r>
      <w:r>
        <w:rPr>
          <w:rFonts w:asciiTheme="minorEastAsia" w:hAnsiTheme="minorEastAsia" w:cstheme="minorEastAsia" w:hint="eastAsia"/>
          <w:b/>
          <w:bCs/>
          <w:sz w:val="24"/>
        </w:rPr>
        <w:t>年</w:t>
      </w:r>
      <w:r>
        <w:rPr>
          <w:rFonts w:asciiTheme="minorEastAsia" w:hAnsiTheme="minorEastAsia" w:cstheme="minorEastAsia" w:hint="eastAsia"/>
          <w:b/>
          <w:bCs/>
          <w:sz w:val="24"/>
        </w:rPr>
        <w:t>国家</w:t>
      </w:r>
      <w:r>
        <w:rPr>
          <w:rFonts w:asciiTheme="minorEastAsia" w:hAnsiTheme="minorEastAsia" w:cstheme="minorEastAsia" w:hint="eastAsia"/>
          <w:b/>
          <w:bCs/>
          <w:sz w:val="24"/>
        </w:rPr>
        <w:t>教师资格考试</w:t>
      </w:r>
      <w:r>
        <w:rPr>
          <w:rFonts w:asciiTheme="minorEastAsia" w:hAnsiTheme="minorEastAsia" w:cstheme="minorEastAsia" w:hint="eastAsia"/>
          <w:b/>
          <w:bCs/>
          <w:sz w:val="24"/>
        </w:rPr>
        <w:t>《</w:t>
      </w:r>
      <w:r>
        <w:rPr>
          <w:rFonts w:asciiTheme="minorEastAsia" w:hAnsiTheme="minorEastAsia" w:cstheme="minorEastAsia" w:hint="eastAsia"/>
          <w:b/>
          <w:bCs/>
          <w:sz w:val="24"/>
        </w:rPr>
        <w:t>综合素质</w:t>
      </w:r>
      <w:r>
        <w:rPr>
          <w:rFonts w:asciiTheme="minorEastAsia" w:hAnsiTheme="minorEastAsia" w:cstheme="minorEastAsia" w:hint="eastAsia"/>
          <w:b/>
          <w:bCs/>
          <w:sz w:val="24"/>
        </w:rPr>
        <w:t>》</w:t>
      </w:r>
      <w:r>
        <w:rPr>
          <w:rFonts w:asciiTheme="minorEastAsia" w:hAnsiTheme="minorEastAsia" w:cstheme="minorEastAsia" w:hint="eastAsia"/>
          <w:b/>
          <w:bCs/>
          <w:sz w:val="24"/>
        </w:rPr>
        <w:t>(</w:t>
      </w:r>
      <w:r>
        <w:rPr>
          <w:rFonts w:asciiTheme="minorEastAsia" w:hAnsiTheme="minorEastAsia" w:cstheme="minorEastAsia" w:hint="eastAsia"/>
          <w:b/>
          <w:bCs/>
          <w:sz w:val="24"/>
        </w:rPr>
        <w:t>幼儿园</w:t>
      </w:r>
      <w:r>
        <w:rPr>
          <w:rFonts w:asciiTheme="minorEastAsia" w:hAnsiTheme="minorEastAsia" w:cstheme="minorEastAsia" w:hint="eastAsia"/>
          <w:b/>
          <w:bCs/>
          <w:sz w:val="24"/>
        </w:rPr>
        <w:t>)</w:t>
      </w:r>
      <w:r>
        <w:rPr>
          <w:rFonts w:asciiTheme="minorEastAsia" w:hAnsiTheme="minorEastAsia" w:cstheme="minorEastAsia" w:hint="eastAsia"/>
          <w:b/>
          <w:bCs/>
          <w:sz w:val="24"/>
        </w:rPr>
        <w:t>考前模拟卷参考答案</w:t>
      </w:r>
    </w:p>
    <w:p w:rsidR="00EA76B9" w:rsidRDefault="002C74C6">
      <w:pPr>
        <w:spacing w:line="336" w:lineRule="auto"/>
        <w:jc w:val="left"/>
        <w:rPr>
          <w:rFonts w:asciiTheme="minorEastAsia" w:hAnsiTheme="minorEastAsia" w:cstheme="minorEastAsia"/>
          <w:b/>
          <w:bCs/>
          <w:szCs w:val="21"/>
        </w:rPr>
      </w:pPr>
      <w:r>
        <w:rPr>
          <w:rFonts w:asciiTheme="minorEastAsia" w:hAnsiTheme="minorEastAsia" w:cstheme="minorEastAsia" w:hint="eastAsia"/>
          <w:b/>
          <w:bCs/>
          <w:szCs w:val="21"/>
        </w:rPr>
        <w:t>一、单项选择题</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w:t>
      </w:r>
      <w:r>
        <w:rPr>
          <w:rFonts w:asciiTheme="minorEastAsia" w:hAnsiTheme="minorEastAsia" w:cstheme="minorEastAsia" w:hint="eastAsia"/>
          <w:szCs w:val="21"/>
        </w:rPr>
        <w:t>D</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【解析】《中华人民共和国义务教育法》第二十七条规定，“对违反学校管理制度的学生，学校应当予以批评教育，不得开除”。</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【答案】</w:t>
      </w:r>
      <w:r>
        <w:rPr>
          <w:rFonts w:asciiTheme="minorEastAsia" w:hAnsiTheme="minorEastAsia" w:cstheme="minorEastAsia" w:hint="eastAsia"/>
          <w:szCs w:val="21"/>
        </w:rPr>
        <w:t>A</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【解析】教师应本着育人为本的儿童观正确看待幼儿，把他们看作是发展中的人、独特的人，</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是学习和权利的主体。教师应在尊重幼儿的基础上，促进幼儿的发展。题干中李老师的做法是不正确的，没有体现对幼儿的尊重。</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【解析】爱玩、爱动是幼儿的天性，也是幼儿性格的特征之一。“育人为本”的儿童观要求教师应正确看待幼儿的这种天性。针对题于中洋洋和硕硕喝水时打打闹闹的行为，教师应善意提</w:t>
      </w:r>
      <w:r>
        <w:rPr>
          <w:rFonts w:asciiTheme="minorEastAsia" w:hAnsiTheme="minorEastAsia" w:cstheme="minorEastAsia" w:hint="eastAsia"/>
          <w:szCs w:val="21"/>
        </w:rPr>
        <w:t>醒，以使其意识到自己的不当行为并加以改正，而不是用恐吓、威胁的方法使幼儿服从，以免给幼儿的心理造成不良影响。</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【答案】</w:t>
      </w:r>
      <w:r>
        <w:rPr>
          <w:rFonts w:asciiTheme="minorEastAsia" w:hAnsiTheme="minorEastAsia" w:cstheme="minorEastAsia" w:hint="eastAsia"/>
          <w:szCs w:val="21"/>
        </w:rPr>
        <w:t>B</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【解析】《儿童权利公约》第二十三条规定，“缔约国确认身心有残疾的儿童应能在确保其尊严、促进其自立、有利于其积极参与社会生活的条件下享有充实而适当的生活”。</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【答案】</w:t>
      </w:r>
      <w:r>
        <w:rPr>
          <w:rFonts w:asciiTheme="minorEastAsia" w:hAnsiTheme="minorEastAsia" w:cstheme="minorEastAsia" w:hint="eastAsia"/>
          <w:szCs w:val="21"/>
        </w:rPr>
        <w:t>B</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【解析】教师根据班情开发新课程，体现了教师是课程的建设者和开发者。</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【解析】对于琦琦的情况，教师应做到“一分为二”地看待。一方面对琦琦绘画技能给予肯</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定，增强其自信心；另一方面，要帮助琦琦养成良好的</w:t>
      </w:r>
      <w:r>
        <w:rPr>
          <w:rFonts w:asciiTheme="minorEastAsia" w:hAnsiTheme="minorEastAsia" w:cstheme="minorEastAsia" w:hint="eastAsia"/>
          <w:szCs w:val="21"/>
        </w:rPr>
        <w:t>注意习惯。教师可以通过和琦琦建立良好的师生关系，来了解琦琦经常扰乱其他小朋友这种行为背后的原因，以帮助琦琦养成良好的行为和注意习惯。素质教育要求促进学生的全面发展，因此告诉琦琦绘画能力好就行，不用在意其他方面的做法是错误的。</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教师法》第三十三条规定，“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w:t>
      </w:r>
      <w:r>
        <w:rPr>
          <w:rFonts w:asciiTheme="minorEastAsia" w:hAnsiTheme="minorEastAsia" w:cstheme="minorEastAsia" w:hint="eastAsia"/>
          <w:szCs w:val="21"/>
        </w:rPr>
        <w:t>家有关规定授予荣誉称号”。</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【解析】《幼儿园工作规程》第十二条规定，“幼儿园应当严格执行国家和地方幼儿园安全管</w:t>
      </w:r>
      <w:r>
        <w:rPr>
          <w:rFonts w:asciiTheme="minorEastAsia" w:hAnsiTheme="minorEastAsia" w:cstheme="minorEastAsia" w:hint="eastAsia"/>
          <w:szCs w:val="21"/>
        </w:rPr>
        <w:lastRenderedPageBreak/>
        <w:t>理的相关规定，建立健全门卫、房屋、设备、消防、交通、食品、药物、幼儿接送交接、活动组织和幼儿就寝值守等安全防护和检查制度，建立安全责任制和应急预案”。题干中梁老师应当立即通知相关人员对幼儿寝室安装的吊柜进行安检，以排除安全隐患。</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9.</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【解析】王老师直言佳佳流鼻涕脏，令人恶心，丝毫不顾及佳佳的人格尊严，是不正确的</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行为。王老师的行为具有示范作用，会引起小朋友们的效仿，小朋友们露出嫌弃的神情，正是模仿的结果。王老师并没有及时帮助佳佳处理鼻涕，也没有教育佳佳及时擦拭，并没有引导幼儿注意个人卫生。</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10.</w:t>
      </w:r>
      <w:r>
        <w:rPr>
          <w:rFonts w:asciiTheme="minorEastAsia" w:hAnsiTheme="minorEastAsia" w:cstheme="minorEastAsia" w:hint="eastAsia"/>
          <w:szCs w:val="21"/>
        </w:rPr>
        <w:t>【答案】</w:t>
      </w:r>
      <w:r>
        <w:rPr>
          <w:rFonts w:asciiTheme="minorEastAsia" w:hAnsiTheme="minorEastAsia" w:cstheme="minorEastAsia" w:hint="eastAsia"/>
          <w:szCs w:val="21"/>
        </w:rPr>
        <w:t>A</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义务教育法》第十三条规定，“县级人民政府教育行政部门和乡镇人民政府组织和督促适龄儿童、少年入学，帮助解决适龄儿童、少年接受义务教育的困难，采取措施防止适龄儿童、少年辍学。居民委员会和村民委员会协助政府做好工作，督促适龄儿童、少年入学”。</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11.</w:t>
      </w:r>
      <w:r>
        <w:rPr>
          <w:rFonts w:asciiTheme="minorEastAsia" w:hAnsiTheme="minorEastAsia" w:cstheme="minorEastAsia" w:hint="eastAsia"/>
          <w:szCs w:val="21"/>
        </w:rPr>
        <w:t>【答案】</w:t>
      </w:r>
      <w:r>
        <w:rPr>
          <w:rFonts w:asciiTheme="minorEastAsia" w:hAnsiTheme="minorEastAsia" w:cstheme="minorEastAsia" w:hint="eastAsia"/>
          <w:szCs w:val="21"/>
        </w:rPr>
        <w:t>A</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【解析】《中华人民共和国教育法》</w:t>
      </w:r>
      <w:r>
        <w:rPr>
          <w:rFonts w:asciiTheme="minorEastAsia" w:hAnsiTheme="minorEastAsia" w:cstheme="minorEastAsia" w:hint="eastAsia"/>
          <w:szCs w:val="21"/>
        </w:rPr>
        <w:t>第七十二条规定，“结伙斗殴、寻衅滋事，扰乱学校及其他教育机构教育教学秩序或者破坏校舍、场地及其他财产的，由公安机关给予治安管理处罚；构成犯罪的，依法追究刑事责任”。题干中张某的做法应由公安机关给予治安管理处罚。</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12.</w:t>
      </w:r>
      <w:r>
        <w:rPr>
          <w:rFonts w:asciiTheme="minorEastAsia" w:hAnsiTheme="minorEastAsia" w:cstheme="minorEastAsia" w:hint="eastAsia"/>
          <w:szCs w:val="21"/>
        </w:rPr>
        <w:t>【答案】</w:t>
      </w:r>
      <w:r>
        <w:rPr>
          <w:rFonts w:asciiTheme="minorEastAsia" w:hAnsiTheme="minorEastAsia" w:cstheme="minorEastAsia" w:hint="eastAsia"/>
          <w:szCs w:val="21"/>
        </w:rPr>
        <w:t>B</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【解析】许老师利用职务之便，将幼儿带回家并要求家长支付费用的做法违背了教师“不利</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用职务之便谋取私利”的要求。</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13.</w:t>
      </w:r>
      <w:r>
        <w:rPr>
          <w:rFonts w:asciiTheme="minorEastAsia" w:hAnsiTheme="minorEastAsia" w:cstheme="minorEastAsia" w:hint="eastAsia"/>
          <w:szCs w:val="21"/>
        </w:rPr>
        <w:t>【答案】</w:t>
      </w:r>
      <w:r>
        <w:rPr>
          <w:rFonts w:asciiTheme="minorEastAsia" w:hAnsiTheme="minorEastAsia" w:cstheme="minorEastAsia" w:hint="eastAsia"/>
          <w:szCs w:val="21"/>
        </w:rPr>
        <w:t>B</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【解析】《中小学教师职业道德规范（</w:t>
      </w:r>
      <w:r>
        <w:rPr>
          <w:rFonts w:asciiTheme="minorEastAsia" w:hAnsiTheme="minorEastAsia" w:cstheme="minorEastAsia" w:hint="eastAsia"/>
          <w:szCs w:val="21"/>
        </w:rPr>
        <w:t>2008</w:t>
      </w:r>
      <w:r>
        <w:rPr>
          <w:rFonts w:asciiTheme="minorEastAsia" w:hAnsiTheme="minorEastAsia" w:cstheme="minorEastAsia" w:hint="eastAsia"/>
          <w:szCs w:val="21"/>
        </w:rPr>
        <w:t>年修订）》要求教师要做到爱岗敬业。幼儿园教师应对幼儿认真负责，保证每一个幼儿的安全。肖老师随便把婷婷交给其他幼儿家长，没有考虑婷婷的安全，违背了爱岗敬业的要求。</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14.</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【解析】东汉时期的《九章算术》是一部数学名著。这部书总结了春秋战国的数学成就，奠</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定了中国古代数学以计算为中心的特点。</w:t>
      </w:r>
      <w:r>
        <w:rPr>
          <w:rFonts w:asciiTheme="minorEastAsia" w:hAnsiTheme="minorEastAsia" w:cstheme="minorEastAsia" w:hint="eastAsia"/>
          <w:szCs w:val="21"/>
        </w:rPr>
        <w:br w:type="page"/>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15.</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未成年人保护法》第五十三条规定，“父母或者其他监护人不履行监护职责或者侵害被监护的未成年人的合法权益，经教育不改的，人民法院可以根据有关人员或者有关单位的申请，撤销其监</w:t>
      </w:r>
      <w:r>
        <w:rPr>
          <w:rFonts w:asciiTheme="minorEastAsia" w:hAnsiTheme="minorEastAsia" w:cstheme="minorEastAsia" w:hint="eastAsia"/>
          <w:szCs w:val="21"/>
        </w:rPr>
        <w:t>护人的资格，依法另行指定监护人。被撤销监护资格的父母应当依法继续负担抚养费用”；第六十二条规定，“父母或者其他监护人不依法履行监护职责，或者侵害未成年人合法权益的，由其所在单位或者居民委员会、村民委员会予以劝诫、制止；构成违反治安管理行为的，由公安机关依法给予行政处罚”。</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16.</w:t>
      </w:r>
      <w:r>
        <w:rPr>
          <w:rFonts w:asciiTheme="minorEastAsia" w:hAnsiTheme="minorEastAsia" w:cstheme="minorEastAsia" w:hint="eastAsia"/>
          <w:szCs w:val="21"/>
        </w:rPr>
        <w:t>【答案】</w:t>
      </w:r>
      <w:r>
        <w:rPr>
          <w:rFonts w:asciiTheme="minorEastAsia" w:hAnsiTheme="minorEastAsia" w:cstheme="minorEastAsia" w:hint="eastAsia"/>
          <w:szCs w:val="21"/>
        </w:rPr>
        <w:t>A</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教育法》第七十三条规定，“明知校舍或者教育教学设施有危险，而不采取措施，造成人员伤亡或者重大财产损失的，对直接负责的主管人员和其他直接责任人员，依法追究刑事责任”。针对题干所述，对陈老师应依法追究</w:t>
      </w:r>
      <w:r>
        <w:rPr>
          <w:rFonts w:asciiTheme="minorEastAsia" w:hAnsiTheme="minorEastAsia" w:cstheme="minorEastAsia" w:hint="eastAsia"/>
          <w:szCs w:val="21"/>
        </w:rPr>
        <w:t>刑事责任。</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17.</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w:t>
      </w:r>
      <w:r>
        <w:rPr>
          <w:rFonts w:asciiTheme="minorEastAsia" w:hAnsiTheme="minorEastAsia" w:cstheme="minorEastAsia" w:hint="eastAsia"/>
          <w:szCs w:val="21"/>
        </w:rPr>
        <w:t>D</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幼儿园工作规程》第四十七条规定，“幼儿园不得以培养幼儿某种专项技能、组织或参与竞赛等为由，另外收取费用；不得以营利为目的组织幼儿表演、竞赛等活动”。题干中幼儿园为培养幼儿专项技能让家长额外交钱的做法是不合法的。</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18.</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【解析】由于劳动对象的差异及劳动条件的不同，教师必须针对具体情况开展教育工作，这</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种劳动是一种创造性的过程。在教育过程中，教师面临着一系列的问题，需要创造性地处理。题干中蒋老师用投放小围裙的方法改善了“面点加工坊”的拥挤现象，说明教师劳动具</w:t>
      </w:r>
      <w:r>
        <w:rPr>
          <w:rFonts w:asciiTheme="minorEastAsia" w:hAnsiTheme="minorEastAsia" w:cstheme="minorEastAsia" w:hint="eastAsia"/>
          <w:szCs w:val="21"/>
        </w:rPr>
        <w:t>有创造性的特点。</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19.</w:t>
      </w:r>
      <w:r>
        <w:rPr>
          <w:rFonts w:asciiTheme="minorEastAsia" w:hAnsiTheme="minorEastAsia" w:cstheme="minorEastAsia" w:hint="eastAsia"/>
          <w:szCs w:val="21"/>
        </w:rPr>
        <w:t>【答案】</w:t>
      </w:r>
      <w:r>
        <w:rPr>
          <w:rFonts w:asciiTheme="minorEastAsia" w:hAnsiTheme="minorEastAsia" w:cstheme="minorEastAsia" w:hint="eastAsia"/>
          <w:szCs w:val="21"/>
        </w:rPr>
        <w:t>C</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【解析】《中华人民共和国宪法》第八十五条规定，“中华人民共和国国务院，即中央人民</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政府，是最高国家权力机关的执行机关，是最高国家行政机关。”</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20.</w:t>
      </w:r>
      <w:r>
        <w:rPr>
          <w:rFonts w:asciiTheme="minorEastAsia" w:hAnsiTheme="minorEastAsia" w:cstheme="minorEastAsia" w:hint="eastAsia"/>
          <w:szCs w:val="21"/>
        </w:rPr>
        <w:t>【答案】</w:t>
      </w:r>
      <w:r>
        <w:rPr>
          <w:rFonts w:asciiTheme="minorEastAsia" w:hAnsiTheme="minorEastAsia" w:cstheme="minorEastAsia" w:hint="eastAsia"/>
          <w:szCs w:val="21"/>
        </w:rPr>
        <w:t>B</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【解析】《中华人民共和国未成年人保护法》第三十七条规定，“禁止向未成年人出售烟酒，经营者应当在显著位置设置不向未成年人出售烟酒的标志；对难以判明是否已成年的，应当要求其出示身份证件”。</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21.</w:t>
      </w:r>
      <w:r>
        <w:rPr>
          <w:rFonts w:asciiTheme="minorEastAsia" w:hAnsiTheme="minorEastAsia" w:cstheme="minorEastAsia" w:hint="eastAsia"/>
          <w:szCs w:val="21"/>
        </w:rPr>
        <w:t>【答案】</w:t>
      </w:r>
      <w:r>
        <w:rPr>
          <w:rFonts w:asciiTheme="minorEastAsia" w:hAnsiTheme="minorEastAsia" w:cstheme="minorEastAsia" w:hint="eastAsia"/>
          <w:szCs w:val="21"/>
        </w:rPr>
        <w:t>A</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【解析】《幼儿园工作规程》第三十二条规定，“幼儿园应当为在园残疾儿童提供更多的帮</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助和指导”。</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22.</w:t>
      </w:r>
      <w:r>
        <w:rPr>
          <w:rFonts w:asciiTheme="minorEastAsia" w:hAnsiTheme="minorEastAsia" w:cstheme="minorEastAsia" w:hint="eastAsia"/>
          <w:szCs w:val="21"/>
        </w:rPr>
        <w:t>【答案】</w:t>
      </w:r>
      <w:r>
        <w:rPr>
          <w:rFonts w:asciiTheme="minorEastAsia" w:hAnsiTheme="minorEastAsia" w:cstheme="minorEastAsia" w:hint="eastAsia"/>
          <w:szCs w:val="21"/>
        </w:rPr>
        <w:t>B</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【解析】教师应该公平公正地对待幼儿，不能有所偏袒。教师要跟家长形成良好的沟通习惯，</w:t>
      </w:r>
      <w:r>
        <w:rPr>
          <w:rFonts w:asciiTheme="minorEastAsia" w:hAnsiTheme="minorEastAsia" w:cstheme="minorEastAsia" w:hint="eastAsia"/>
          <w:szCs w:val="21"/>
        </w:rPr>
        <w:lastRenderedPageBreak/>
        <w:t>树立服务意识，听取家长的意见和建议，对家长不理解或有所误会的地方要及时地给予解释。</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23.</w:t>
      </w:r>
      <w:r>
        <w:rPr>
          <w:rFonts w:asciiTheme="minorEastAsia" w:hAnsiTheme="minorEastAsia" w:cstheme="minorEastAsia" w:hint="eastAsia"/>
          <w:szCs w:val="21"/>
        </w:rPr>
        <w:t>【答案】</w:t>
      </w:r>
      <w:r>
        <w:rPr>
          <w:rFonts w:asciiTheme="minorEastAsia" w:hAnsiTheme="minorEastAsia" w:cstheme="minorEastAsia" w:hint="eastAsia"/>
          <w:szCs w:val="21"/>
        </w:rPr>
        <w:t>B</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教育法》第七十一条规定，“违反国家财政制度、财务制度，挪用、克扣教育经费的，由上级机关责令限期归还被挪用、克扣的经费，并对直接负责的主管人员和其他直接责任人员，依法给予处分；构成犯罪的，依法追究刑事责任”。由题干所述，应对该园园长给予行政处分。</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24.</w:t>
      </w:r>
      <w:r>
        <w:rPr>
          <w:rFonts w:asciiTheme="minorEastAsia" w:hAnsiTheme="minorEastAsia" w:cstheme="minorEastAsia" w:hint="eastAsia"/>
          <w:szCs w:val="21"/>
        </w:rPr>
        <w:t>【答案】</w:t>
      </w:r>
      <w:r>
        <w:rPr>
          <w:rFonts w:asciiTheme="minorEastAsia" w:hAnsiTheme="minorEastAsia" w:cstheme="minorEastAsia" w:hint="eastAsia"/>
          <w:szCs w:val="21"/>
        </w:rPr>
        <w:t>C</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【解析】素质教育是促进学生全面发展的教</w:t>
      </w:r>
      <w:r>
        <w:rPr>
          <w:rFonts w:asciiTheme="minorEastAsia" w:hAnsiTheme="minorEastAsia" w:cstheme="minorEastAsia" w:hint="eastAsia"/>
          <w:szCs w:val="21"/>
        </w:rPr>
        <w:t>育。对学校和教师而言，实施素质教育就是通过</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德育、智育、体育、美育、劳动技术教育等的有机结合，来实现学生的德、智、体、美、劳等方面的全面发展。题干中，陈老师只根据幼儿口头数数能力的高低对幼儿进行分类的做法是不正确的，没有考虑幼儿其他方面能力的发展，忽视了幼儿的全面发展。</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25.</w:t>
      </w:r>
      <w:r>
        <w:rPr>
          <w:rFonts w:asciiTheme="minorEastAsia" w:hAnsiTheme="minorEastAsia" w:cstheme="minorEastAsia" w:hint="eastAsia"/>
          <w:szCs w:val="21"/>
        </w:rPr>
        <w:t>【答案】</w:t>
      </w:r>
      <w:r>
        <w:rPr>
          <w:rFonts w:asciiTheme="minorEastAsia" w:hAnsiTheme="minorEastAsia" w:cstheme="minorEastAsia" w:hint="eastAsia"/>
          <w:szCs w:val="21"/>
        </w:rPr>
        <w:t>B</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教师法》第三十六条规定，“对依法提出申诉、控告、检举的教师进行打击报复的，由其所在单位或者上级机关责令改正；情节严重的，可以根据具体情况给予行政处分。国家工作人员对教师打击报复构成犯罪的，依照刑法有</w:t>
      </w:r>
      <w:r>
        <w:rPr>
          <w:rFonts w:asciiTheme="minorEastAsia" w:hAnsiTheme="minorEastAsia" w:cstheme="minorEastAsia" w:hint="eastAsia"/>
          <w:szCs w:val="21"/>
        </w:rPr>
        <w:t>关规定追究刑事责任”。</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26.</w:t>
      </w:r>
      <w:r>
        <w:rPr>
          <w:rFonts w:asciiTheme="minorEastAsia" w:hAnsiTheme="minorEastAsia" w:cstheme="minorEastAsia" w:hint="eastAsia"/>
          <w:szCs w:val="21"/>
        </w:rPr>
        <w:t>【答案】</w:t>
      </w:r>
      <w:r>
        <w:rPr>
          <w:rFonts w:asciiTheme="minorEastAsia" w:hAnsiTheme="minorEastAsia" w:cstheme="minorEastAsia" w:hint="eastAsia"/>
          <w:szCs w:val="21"/>
        </w:rPr>
        <w:t>C</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育人为本”的儿童观要求教育活动中要以幼儿为主体，以教师为主导，充分发挥幼儿的主动性。题干中韩老师将折“纸飞机”的步骤再次演示给幼儿看，并鼓励其自己动手尝试做一做，体现了其坚持以幼儿为主体，以教师为主导的原则，充分调动了幼儿的主动性。</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27.</w:t>
      </w:r>
      <w:r>
        <w:rPr>
          <w:rFonts w:asciiTheme="minorEastAsia" w:hAnsiTheme="minorEastAsia" w:cstheme="minorEastAsia" w:hint="eastAsia"/>
          <w:szCs w:val="21"/>
        </w:rPr>
        <w:t>【答案】</w:t>
      </w:r>
      <w:r>
        <w:rPr>
          <w:rFonts w:asciiTheme="minorEastAsia" w:hAnsiTheme="minorEastAsia" w:cstheme="minorEastAsia" w:hint="eastAsia"/>
          <w:szCs w:val="21"/>
        </w:rPr>
        <w:t>B</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【解析】“燔诗书而明法令”的意思是，通过焚烧诸子百家所写的书籍达到明确法令权威的</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目的。秦商鞍变法，放弃儒家的以仁治国的思想，采用法家思想，以严刑峻法管治国家，有功者重赏，有过者重罚。商鞍主张“燔诗书而明法令</w:t>
      </w:r>
      <w:r>
        <w:rPr>
          <w:rFonts w:asciiTheme="minorEastAsia" w:hAnsiTheme="minorEastAsia" w:cstheme="minorEastAsia" w:hint="eastAsia"/>
          <w:szCs w:val="21"/>
        </w:rPr>
        <w:t>”。</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28.</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【解析】臭氧是一种重要的大气气体，能在平流层中吸收紫外线，大大降低了到达地球表面</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的紫外辐射。</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29.</w:t>
      </w:r>
      <w:r>
        <w:rPr>
          <w:rFonts w:asciiTheme="minorEastAsia" w:hAnsiTheme="minorEastAsia" w:cstheme="minorEastAsia" w:hint="eastAsia"/>
          <w:szCs w:val="21"/>
        </w:rPr>
        <w:t>【答案】</w:t>
      </w:r>
      <w:r>
        <w:rPr>
          <w:rFonts w:asciiTheme="minorEastAsia" w:hAnsiTheme="minorEastAsia" w:cstheme="minorEastAsia" w:hint="eastAsia"/>
          <w:szCs w:val="21"/>
        </w:rPr>
        <w:t>C</w:t>
      </w:r>
    </w:p>
    <w:p w:rsidR="00EA76B9" w:rsidRDefault="002C74C6">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【解析】《中华人民共和国宪法》第三条第一款规定，“中华人民共和国的国家机构实行民主集中制的原则”。</w:t>
      </w:r>
    </w:p>
    <w:p w:rsidR="00EA76B9" w:rsidRDefault="002C74C6">
      <w:pPr>
        <w:spacing w:line="336" w:lineRule="auto"/>
        <w:jc w:val="left"/>
        <w:rPr>
          <w:rFonts w:asciiTheme="minorEastAsia" w:hAnsiTheme="minorEastAsia" w:cstheme="minorEastAsia"/>
          <w:b/>
          <w:bCs/>
          <w:szCs w:val="21"/>
        </w:rPr>
      </w:pPr>
      <w:r>
        <w:rPr>
          <w:rFonts w:asciiTheme="minorEastAsia" w:hAnsiTheme="minorEastAsia" w:cstheme="minorEastAsia" w:hint="eastAsia"/>
          <w:b/>
          <w:bCs/>
          <w:szCs w:val="21"/>
        </w:rPr>
        <w:t>二、材料分析题</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30.</w:t>
      </w:r>
      <w:r>
        <w:rPr>
          <w:rFonts w:asciiTheme="minorEastAsia" w:hAnsiTheme="minorEastAsia" w:cstheme="minorEastAsia" w:hint="eastAsia"/>
          <w:szCs w:val="21"/>
        </w:rPr>
        <w:t>【答案】刘老师的教育行为符合教师职业道德规范的要求，值得我们学习。</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）刘老师的教育行为体现了教书育人的职业道德。教书育人要求教师遵循教育规律，实</w:t>
      </w:r>
      <w:r>
        <w:rPr>
          <w:rFonts w:asciiTheme="minorEastAsia" w:hAnsiTheme="minorEastAsia" w:cstheme="minorEastAsia" w:hint="eastAsia"/>
          <w:szCs w:val="21"/>
        </w:rPr>
        <w:lastRenderedPageBreak/>
        <w:t>施素质教育，培养学生良好品行，促进学生全面发展。材料中，刘老师为了提高孩子们的自信心而开展“独一无二的我”的主题活动，在活动中让幼儿去发现自己的独特之处，交流优缺点。这是刘老师关注幼儿全面发展，实施素质教育的表现。</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刘老师的教育行为体现了关爱学生的职业道德。关爱学生要求教师关注学生身心健康、尊重学生。材料中，刘老师能帮助小丽关注到自己的优点，帮助小丽融入集体。这是刘老师关注幼儿心理健康、关爱幼儿的表现。</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）刘老师的教育</w:t>
      </w:r>
      <w:r>
        <w:rPr>
          <w:rFonts w:asciiTheme="minorEastAsia" w:hAnsiTheme="minorEastAsia" w:cstheme="minorEastAsia" w:hint="eastAsia"/>
          <w:szCs w:val="21"/>
        </w:rPr>
        <w:t>行为体现了为人师表的职业道德。为人师表要求教师严于律己、廉洁奉公。材料中刘老师能够自觉抵制家长的红包，不利用职务之便谋取私利。这是刘老师践行为人师表职业道德规范的表现。</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作为教师，我们要遵守教师职业道德规范，爱岗敬业，乐于奉献，行为世范，关注学生道德品质和心理发展。</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31.</w:t>
      </w:r>
      <w:r>
        <w:rPr>
          <w:rFonts w:asciiTheme="minorEastAsia" w:hAnsiTheme="minorEastAsia" w:cstheme="minorEastAsia" w:hint="eastAsia"/>
          <w:szCs w:val="21"/>
        </w:rPr>
        <w:t>【答案】</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材料中陆老师的教育行为很好地践行了“育人为本”的儿童观。</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）儿童是发展的人。儿童具有巨大的发展潜能，教师要用发展的眼光看待儿童。材料中，面对有问题行为的寒寒，陆老师没有放弃他，看到了他是发展的人，并让他当小组长。这激发了寒寒的积极性。</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儿童是独特的人。每个儿童都有自身的独特性。儿童与成人之间具有巨大的差异，教师要针对每个儿童的不同特点因材施教，才能够产生更好的教学效果。材料中陆老师敢于让寒寒当小组长，鼓励寒寒一定能做好，体现了陆老师把寒寒看作独特的人的理念。</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）儿童是具有独立意义的人。每个儿童都是独立于教师的头脑之外，不以教师的意志为转移的客观存在，</w:t>
      </w:r>
      <w:r>
        <w:rPr>
          <w:rFonts w:asciiTheme="minorEastAsia" w:hAnsiTheme="minorEastAsia" w:cstheme="minorEastAsia" w:hint="eastAsia"/>
          <w:szCs w:val="21"/>
        </w:rPr>
        <w:t>是学习的主体。作为教师，要调动儿童学习的积极性和主动性。材料中，陆老师让寒寒当小组长，增强了寒寒的责任意识，从而使得寒寒以身作则，慢慢改掉了自身的坏习惯。</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因此，在面对问题儿童时，教师要结合“育人为本”的儿童观，积极地促进儿童的全面发展。</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32.</w:t>
      </w:r>
      <w:r>
        <w:rPr>
          <w:rFonts w:asciiTheme="minorEastAsia" w:hAnsiTheme="minorEastAsia" w:cstheme="minorEastAsia" w:hint="eastAsia"/>
          <w:szCs w:val="21"/>
        </w:rPr>
        <w:t>【答案】</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第一段主要运用的论证方法及作用如下</w:t>
      </w:r>
      <w:r>
        <w:rPr>
          <w:rFonts w:asciiTheme="minorEastAsia" w:hAnsiTheme="minorEastAsia" w:cstheme="minorEastAsia" w:hint="eastAsia"/>
          <w:szCs w:val="21"/>
        </w:rPr>
        <w:t>:</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①引用论证。文章开头引用哲人的话来引出“适度地容纳对立，或许应当是事物的最佳状态”的中心论点，增强文章的说服力和权威性，引发读者思考。</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②比喻论证。用太极图中“白鱼中必须有黑‘眼’，黑鱼中又需要保留一点白”来比喻</w:t>
      </w:r>
      <w:r>
        <w:rPr>
          <w:rFonts w:asciiTheme="minorEastAsia" w:hAnsiTheme="minorEastAsia" w:cstheme="minorEastAsia" w:hint="eastAsia"/>
          <w:szCs w:val="21"/>
        </w:rPr>
        <w:t>应适度地容纳对立，通过比喻来证明观点，生动形象、浅显易懂。</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文章在论述“适度地容纳对立”的观点时，采用了“总一分一总”的结构：</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①第一段总写，通过哲人的话引出中心论点——适度地容纳对立，或许应当是事物的最佳状</w:t>
      </w:r>
      <w:r>
        <w:rPr>
          <w:rFonts w:asciiTheme="minorEastAsia" w:hAnsiTheme="minorEastAsia" w:cstheme="minorEastAsia" w:hint="eastAsia"/>
          <w:szCs w:val="21"/>
        </w:rPr>
        <w:lastRenderedPageBreak/>
        <w:t>态。</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②第二段到第五段分写，分别从正反两个方面对中心论点进行论证和补充。其中，从正面论述了“生活中保留某种程度的不满足，不仅无害，反而有益”“只有适度地容纳对立面，才能有利于主体的稳定存在”两种观点，从反面论述了“有时过于饱满，过于纯粹反而是一种‘病态</w:t>
      </w:r>
      <w:r>
        <w:rPr>
          <w:rFonts w:asciiTheme="minorEastAsia" w:hAnsiTheme="minorEastAsia" w:cstheme="minorEastAsia" w:hint="eastAsia"/>
          <w:szCs w:val="21"/>
        </w:rPr>
        <w:t>'</w:t>
      </w:r>
      <w:r>
        <w:rPr>
          <w:rFonts w:asciiTheme="minorEastAsia" w:hAnsiTheme="minorEastAsia" w:cstheme="minorEastAsia" w:hint="eastAsia"/>
          <w:szCs w:val="21"/>
        </w:rPr>
        <w:t>”“绝对的纯粹总是最干巴巴，最缺少丰采，也是</w:t>
      </w:r>
      <w:r>
        <w:rPr>
          <w:rFonts w:asciiTheme="minorEastAsia" w:hAnsiTheme="minorEastAsia" w:cstheme="minorEastAsia" w:hint="eastAsia"/>
          <w:szCs w:val="21"/>
        </w:rPr>
        <w:t>用途最少的”两种观点。四个论述层面逐级展开，结构清晰，逻辑性强。</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③第六段总结，得出要时刻注意在方方面面适度地容纳对立的结论，总结并收束全文，使文章结构更加完整。</w:t>
      </w:r>
    </w:p>
    <w:p w:rsidR="00EA76B9" w:rsidRDefault="002C74C6">
      <w:pPr>
        <w:spacing w:line="336" w:lineRule="auto"/>
        <w:jc w:val="left"/>
        <w:rPr>
          <w:rFonts w:asciiTheme="minorEastAsia" w:hAnsiTheme="minorEastAsia" w:cstheme="minorEastAsia"/>
          <w:b/>
          <w:bCs/>
          <w:szCs w:val="21"/>
        </w:rPr>
      </w:pPr>
      <w:r>
        <w:rPr>
          <w:rFonts w:asciiTheme="minorEastAsia" w:hAnsiTheme="minorEastAsia" w:cstheme="minorEastAsia" w:hint="eastAsia"/>
          <w:b/>
          <w:bCs/>
          <w:szCs w:val="21"/>
        </w:rPr>
        <w:t>三、写作题</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33.</w:t>
      </w:r>
      <w:r>
        <w:rPr>
          <w:rFonts w:asciiTheme="minorEastAsia" w:hAnsiTheme="minorEastAsia" w:cstheme="minorEastAsia" w:hint="eastAsia"/>
          <w:szCs w:val="21"/>
        </w:rPr>
        <w:t>【参考范文】</w:t>
      </w:r>
    </w:p>
    <w:p w:rsidR="00EA76B9" w:rsidRDefault="002C74C6">
      <w:pPr>
        <w:spacing w:line="336" w:lineRule="auto"/>
        <w:jc w:val="center"/>
        <w:rPr>
          <w:rFonts w:asciiTheme="minorEastAsia" w:hAnsiTheme="minorEastAsia" w:cstheme="minorEastAsia"/>
          <w:szCs w:val="21"/>
        </w:rPr>
      </w:pPr>
      <w:r>
        <w:rPr>
          <w:rFonts w:asciiTheme="minorEastAsia" w:hAnsiTheme="minorEastAsia" w:cstheme="minorEastAsia" w:hint="eastAsia"/>
          <w:szCs w:val="21"/>
        </w:rPr>
        <w:t>让鼓励之花绽放</w:t>
      </w:r>
    </w:p>
    <w:p w:rsidR="00EA76B9" w:rsidRDefault="002C74C6">
      <w:pPr>
        <w:spacing w:line="336"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鼓励与赞美对于生活来说不可或缺，一句简单的鼓励或赞美，能让受伤的心灵得到抚慰，能让绝望的人重新看到希望，能让被压力击垮的人重新拥有向上的动力。正如“夸夸团”的存在，让每一个参与进来的人都能收获积极乐观的态度，然后充满希望，继续前进。这正是</w:t>
      </w:r>
      <w:r>
        <w:rPr>
          <w:rFonts w:asciiTheme="minorEastAsia" w:hAnsiTheme="minorEastAsia" w:cstheme="minorEastAsia" w:hint="eastAsia"/>
          <w:szCs w:val="21"/>
        </w:rPr>
        <w:t>"</w:t>
      </w:r>
      <w:r>
        <w:rPr>
          <w:rFonts w:asciiTheme="minorEastAsia" w:hAnsiTheme="minorEastAsia" w:cstheme="minorEastAsia" w:hint="eastAsia"/>
          <w:szCs w:val="21"/>
        </w:rPr>
        <w:t>夸夸团</w:t>
      </w:r>
      <w:r>
        <w:rPr>
          <w:rFonts w:asciiTheme="minorEastAsia" w:hAnsiTheme="minorEastAsia" w:cstheme="minorEastAsia" w:hint="eastAsia"/>
          <w:szCs w:val="21"/>
        </w:rPr>
        <w:t>"</w:t>
      </w:r>
      <w:r>
        <w:rPr>
          <w:rFonts w:asciiTheme="minorEastAsia" w:hAnsiTheme="minorEastAsia" w:cstheme="minorEastAsia" w:hint="eastAsia"/>
          <w:szCs w:val="21"/>
        </w:rPr>
        <w:t>存在的价值和意义。因此，鼓励对于生活来说必不可少。</w:t>
      </w:r>
    </w:p>
    <w:p w:rsidR="00EA76B9" w:rsidRDefault="002C74C6">
      <w:pPr>
        <w:spacing w:line="336" w:lineRule="auto"/>
        <w:jc w:val="left"/>
        <w:rPr>
          <w:rFonts w:asciiTheme="minorEastAsia" w:hAnsiTheme="minorEastAsia" w:cstheme="minorEastAsia"/>
          <w:szCs w:val="21"/>
        </w:rPr>
      </w:pPr>
      <w:r>
        <w:rPr>
          <w:rFonts w:asciiTheme="minorEastAsia" w:hAnsiTheme="minorEastAsia" w:cstheme="minorEastAsia" w:hint="eastAsia"/>
          <w:szCs w:val="21"/>
        </w:rPr>
        <w:t>鼓励能够给人带来自信，激发人无尽的潜能。心理学的研究发现，人的一个心理需要就是被肯定，这样的需求如果得到满足，就会成为他上进的动力。而鼓励正是一种对别人肯定的表达，它不断激励着人的成长。纽约州历史上第一位黑人州长罗杰·罗尔斯成长的环境十分恶劣，但是他的小学校长一直鼓励他，对他说：“我一看你修长的小拇指就知道，将来你是纽约州的州长”。罗杰·罗尔斯坚定地相信了校长的话，并向这个目标不断努力。正是因为校长的鼓励，才让罗杰·罗尔斯有了目标，鼓励使他拥有了自信，激发出他更大的潜能。</w:t>
      </w:r>
    </w:p>
    <w:p w:rsidR="00EA76B9" w:rsidRDefault="002C74C6">
      <w:pPr>
        <w:spacing w:line="336"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鼓励能够给人带来温暖，可以改变人的一生。鼓励是这个世界上最有力的语言，它给人带来无限的精神满足和巨大的心理安慰，几句鼓励和赞美，可以换来一整天的好心情，甚至对一些人来说，可能是影响一生的良言。卡耐基在童年时期非常淘气，他的父亲和邻居都认为他是坏男孩儿，但他的继母却一直鼓励他，并赞美他是“全镇最聪明最快乐的孩子”。这样的鼓励成了卡耐基人生的转折点，从此他不断努力，成为西方现代人际关系教育的奠基人。这是鼓励的力量，正因为卡耐基继母的时刻鼓励，才让他感受到了温暖，心灵有了栖息之地，从此走上正路，实现了自己的人生价</w:t>
      </w:r>
      <w:r>
        <w:rPr>
          <w:rFonts w:asciiTheme="minorEastAsia" w:hAnsiTheme="minorEastAsia" w:cstheme="minorEastAsia" w:hint="eastAsia"/>
          <w:szCs w:val="21"/>
        </w:rPr>
        <w:t>值。</w:t>
      </w:r>
    </w:p>
    <w:p w:rsidR="00EA76B9" w:rsidRDefault="002C74C6">
      <w:pPr>
        <w:spacing w:line="336"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鼓励能够给人带来希望，生活因鼓励而精彩。鼓励如同照进黑暗中的一缕阳光，为冰冷的心带来光明与温暖；鼓励如同荒漠中的一片绿洲，为疲惫的心送来甘甜的慰藉；鼓励如同迷宫中的一块罗盘，为迷失的心指点前行的方向。我们的生活因鼓励而精彩，不要吝惜鼓励的话语，把这份正能量传递下去，给他人一份信心，让跌倒的人有力量爬起，让痛哭的人有</w:t>
      </w:r>
      <w:r>
        <w:rPr>
          <w:rFonts w:asciiTheme="minorEastAsia" w:hAnsiTheme="minorEastAsia" w:cstheme="minorEastAsia" w:hint="eastAsia"/>
          <w:szCs w:val="21"/>
        </w:rPr>
        <w:lastRenderedPageBreak/>
        <w:t>勇气抬头。我们也不要忘记鼓励自己，给自己的生活加一点调味剂，充满希望地生活，充满力量地挑战困难，随时告诉自己</w:t>
      </w:r>
      <w:r>
        <w:rPr>
          <w:rFonts w:asciiTheme="minorEastAsia" w:hAnsiTheme="minorEastAsia" w:cstheme="minorEastAsia" w:hint="eastAsia"/>
          <w:szCs w:val="21"/>
        </w:rPr>
        <w:t>"</w:t>
      </w:r>
      <w:r>
        <w:rPr>
          <w:rFonts w:asciiTheme="minorEastAsia" w:hAnsiTheme="minorEastAsia" w:cstheme="minorEastAsia" w:hint="eastAsia"/>
          <w:szCs w:val="21"/>
        </w:rPr>
        <w:t>我可以给生命增加重量，给生活加点甜。</w:t>
      </w:r>
    </w:p>
    <w:p w:rsidR="00EA76B9" w:rsidRDefault="002C74C6">
      <w:pPr>
        <w:spacing w:line="336"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鼓励是阳光，带给人们无尽的希望和力量。因为</w:t>
      </w:r>
      <w:r>
        <w:rPr>
          <w:rFonts w:asciiTheme="minorEastAsia" w:hAnsiTheme="minorEastAsia" w:cstheme="minorEastAsia" w:hint="eastAsia"/>
          <w:szCs w:val="21"/>
        </w:rPr>
        <w:t>有鼓励，枯木也可以逢春，生出万千枝丫；因为有鼓励，蚕蛹也可以破茧，张开美丽的翅膀；因为有鼓励，星火也可以燎原，绽放无尽的光芒。愿鼓励之花常开不败，永远散发迷人的芳香，使平凡的人生绽放别样的光彩。</w:t>
      </w:r>
    </w:p>
    <w:p w:rsidR="00EA76B9" w:rsidRDefault="00EA76B9">
      <w:pPr>
        <w:spacing w:line="336" w:lineRule="auto"/>
        <w:jc w:val="left"/>
        <w:rPr>
          <w:rFonts w:asciiTheme="minorEastAsia" w:hAnsiTheme="minorEastAsia" w:cstheme="minorEastAsia"/>
        </w:rPr>
      </w:pPr>
    </w:p>
    <w:sectPr w:rsidR="00EA76B9">
      <w:headerReference w:type="default" r:id="rId7"/>
      <w:footerReference w:type="default" r:id="rId8"/>
      <w:pgSz w:w="11906" w:h="16838"/>
      <w:pgMar w:top="1440" w:right="1800" w:bottom="1440" w:left="1800" w:header="1077" w:footer="107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4C6" w:rsidRDefault="002C74C6">
      <w:r>
        <w:separator/>
      </w:r>
    </w:p>
  </w:endnote>
  <w:endnote w:type="continuationSeparator" w:id="0">
    <w:p w:rsidR="002C74C6" w:rsidRDefault="002C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icrosoftYaHei">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B9" w:rsidRDefault="002C74C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76B9" w:rsidRDefault="002C74C6">
                          <w:pPr>
                            <w:pStyle w:val="a3"/>
                          </w:pPr>
                          <w:r>
                            <w:rPr>
                              <w:rFonts w:hint="eastAsia"/>
                            </w:rPr>
                            <w:fldChar w:fldCharType="begin"/>
                          </w:r>
                          <w:r>
                            <w:rPr>
                              <w:rFonts w:hint="eastAsia"/>
                            </w:rPr>
                            <w:instrText xml:space="preserve"> PAGE  \* MERGEFORMAT </w:instrText>
                          </w:r>
                          <w:r>
                            <w:rPr>
                              <w:rFonts w:hint="eastAsia"/>
                            </w:rPr>
                            <w:fldChar w:fldCharType="separate"/>
                          </w:r>
                          <w:r w:rsidR="00F52A5E">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A76B9" w:rsidRDefault="002C74C6">
                    <w:pPr>
                      <w:pStyle w:val="a3"/>
                    </w:pPr>
                    <w:r>
                      <w:rPr>
                        <w:rFonts w:hint="eastAsia"/>
                      </w:rPr>
                      <w:fldChar w:fldCharType="begin"/>
                    </w:r>
                    <w:r>
                      <w:rPr>
                        <w:rFonts w:hint="eastAsia"/>
                      </w:rPr>
                      <w:instrText xml:space="preserve"> PAGE  \* MERGEFORMAT </w:instrText>
                    </w:r>
                    <w:r>
                      <w:rPr>
                        <w:rFonts w:hint="eastAsia"/>
                      </w:rPr>
                      <w:fldChar w:fldCharType="separate"/>
                    </w:r>
                    <w:r w:rsidR="00F52A5E">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4C6" w:rsidRDefault="002C74C6">
      <w:r>
        <w:separator/>
      </w:r>
    </w:p>
  </w:footnote>
  <w:footnote w:type="continuationSeparator" w:id="0">
    <w:p w:rsidR="002C74C6" w:rsidRDefault="002C7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B9" w:rsidRDefault="00F52A5E" w:rsidP="00F52A5E">
    <w:pPr>
      <w:pStyle w:val="a4"/>
      <w:pBdr>
        <w:bottom w:val="single" w:sz="4" w:space="1" w:color="auto"/>
      </w:pBdr>
      <w:ind w:right="840"/>
      <w:rPr>
        <w:rFonts w:ascii="黑体" w:eastAsia="黑体" w:hAnsi="黑体" w:cs="黑体"/>
        <w:sz w:val="21"/>
        <w:szCs w:val="21"/>
      </w:rPr>
    </w:pPr>
    <w:r>
      <w:rPr>
        <w:rStyle w:val="fontstyle01"/>
        <w:rFonts w:ascii="黑体" w:eastAsia="黑体" w:hAnsi="黑体" w:cs="黑体" w:hint="eastAsia"/>
        <w:sz w:val="21"/>
        <w:szCs w:val="21"/>
      </w:rPr>
      <w:t xml:space="preserve">    </w:t>
    </w:r>
    <w:r>
      <w:rPr>
        <w:rStyle w:val="fontstyle01"/>
        <w:rFonts w:ascii="黑体" w:eastAsia="黑体" w:hAnsi="黑体" w:cs="黑体"/>
        <w:sz w:val="21"/>
        <w:szCs w:val="21"/>
      </w:rPr>
      <w:t xml:space="preserve">   </w:t>
    </w:r>
    <w:r>
      <w:rPr>
        <w:rStyle w:val="fontstyle01"/>
        <w:rFonts w:ascii="黑体" w:eastAsia="黑体" w:hAnsi="黑体" w:cs="黑体" w:hint="eastAsia"/>
        <w:sz w:val="21"/>
        <w:szCs w:val="21"/>
      </w:rPr>
      <w:t xml:space="preserve"> </w:t>
    </w:r>
    <w:r w:rsidR="002C74C6">
      <w:rPr>
        <w:rStyle w:val="fontstyle01"/>
        <w:rFonts w:ascii="黑体" w:eastAsia="黑体" w:hAnsi="黑体" w:cs="黑体" w:hint="eastAsia"/>
        <w:sz w:val="21"/>
        <w:szCs w:val="21"/>
      </w:rPr>
      <w:t>2020</w:t>
    </w:r>
    <w:r w:rsidR="002C74C6">
      <w:rPr>
        <w:rStyle w:val="fontstyle01"/>
        <w:rFonts w:ascii="黑体" w:eastAsia="黑体" w:hAnsi="黑体" w:cs="黑体" w:hint="eastAsia"/>
        <w:sz w:val="21"/>
        <w:szCs w:val="21"/>
      </w:rPr>
      <w:t>年国家教师资格考试（幼儿园）考前模拟卷</w:t>
    </w:r>
    <w:r>
      <w:rPr>
        <w:rStyle w:val="fontstyle01"/>
        <w:rFonts w:ascii="黑体" w:eastAsia="黑体" w:hAnsi="黑体" w:cs="黑体" w:hint="eastAsia"/>
        <w:sz w:val="21"/>
        <w:szCs w:val="21"/>
      </w:rPr>
      <w:t xml:space="preserve"> </w:t>
    </w:r>
    <w:r>
      <w:rPr>
        <w:rStyle w:val="fontstyle01"/>
        <w:rFonts w:ascii="黑体" w:eastAsia="黑体" w:hAnsi="黑体" w:cs="黑体"/>
        <w:sz w:val="21"/>
        <w:szCs w:val="21"/>
      </w:rPr>
      <w:t xml:space="preserve">  </w:t>
    </w:r>
    <w:r>
      <w:rPr>
        <w:rStyle w:val="fontstyle01"/>
        <w:rFonts w:ascii="黑体" w:eastAsia="黑体" w:hAnsi="黑体" w:cs="黑体" w:hint="eastAsia"/>
        <w:sz w:val="21"/>
        <w:szCs w:val="21"/>
      </w:rPr>
      <w:t>微信：1</w:t>
    </w:r>
    <w:r>
      <w:rPr>
        <w:rStyle w:val="fontstyle01"/>
        <w:rFonts w:ascii="黑体" w:eastAsia="黑体" w:hAnsi="黑体" w:cs="黑体"/>
        <w:sz w:val="21"/>
        <w:szCs w:val="21"/>
      </w:rPr>
      <w:t xml:space="preserve">8988474807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360E0"/>
    <w:rsid w:val="002C74C6"/>
    <w:rsid w:val="00EA76B9"/>
    <w:rsid w:val="00F52A5E"/>
    <w:rsid w:val="26A44993"/>
    <w:rsid w:val="2CDC207E"/>
    <w:rsid w:val="47C64D89"/>
    <w:rsid w:val="50996B88"/>
    <w:rsid w:val="5CBD6240"/>
    <w:rsid w:val="68F23B2C"/>
    <w:rsid w:val="6BC124A3"/>
    <w:rsid w:val="6E1A3373"/>
    <w:rsid w:val="71D36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478FFD-3547-4E9F-8751-6606A65E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style01">
    <w:name w:val="fontstyle01"/>
    <w:basedOn w:val="a0"/>
    <w:qFormat/>
    <w:rPr>
      <w:rFonts w:ascii="MicrosoftYaHei" w:eastAsia="MicrosoftYaHei" w:hAnsi="MicrosoftYaHei" w:cs="MicrosoftYaHe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2778</Words>
  <Characters>15836</Characters>
  <Application>Microsoft Office Word</Application>
  <DocSecurity>0</DocSecurity>
  <Lines>131</Lines>
  <Paragraphs>37</Paragraphs>
  <ScaleCrop>false</ScaleCrop>
  <Company/>
  <LinksUpToDate>false</LinksUpToDate>
  <CharactersWithSpaces>18577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南栀</dc:creator>
  <cp:lastModifiedBy>pazu</cp:lastModifiedBy>
  <cp:revision>2</cp:revision>
  <dcterms:created xsi:type="dcterms:W3CDTF">2020-01-17T01:50:00Z</dcterms:created>
  <dcterms:modified xsi:type="dcterms:W3CDTF">2020-09-16T09:20:00Z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